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9440" w14:textId="18EF96DC" w:rsidR="00C16F41" w:rsidRPr="00281C25" w:rsidRDefault="00C16F41">
      <w:pPr>
        <w:rPr>
          <w:rFonts w:ascii="Verdana" w:hAnsi="Verdana"/>
          <w:szCs w:val="21"/>
        </w:rPr>
      </w:pPr>
      <w:r w:rsidRPr="00281C25">
        <w:rPr>
          <w:rFonts w:ascii="Verdana" w:hAnsi="Verdana"/>
          <w:szCs w:val="21"/>
        </w:rPr>
        <w:t>参考译文</w:t>
      </w:r>
    </w:p>
    <w:p w14:paraId="3A7B3337" w14:textId="1BDACBE3" w:rsidR="00C16F41" w:rsidRPr="00281C25" w:rsidRDefault="00C16F41">
      <w:pPr>
        <w:rPr>
          <w:rFonts w:ascii="Verdana" w:hAnsi="Verdana"/>
          <w:szCs w:val="21"/>
        </w:rPr>
      </w:pPr>
    </w:p>
    <w:p w14:paraId="611FAC47" w14:textId="7982A592" w:rsidR="0073275F" w:rsidRPr="00281C25" w:rsidRDefault="0073275F" w:rsidP="0073275F">
      <w:pPr>
        <w:rPr>
          <w:rFonts w:ascii="Verdana" w:hAnsi="Verdana"/>
          <w:szCs w:val="21"/>
        </w:rPr>
      </w:pPr>
      <w:bookmarkStart w:id="0" w:name="OLE_LINK1"/>
      <w:bookmarkStart w:id="1" w:name="OLE_LINK2"/>
      <w:r w:rsidRPr="00281C25">
        <w:rPr>
          <w:rFonts w:ascii="Verdana" w:hAnsi="Verdana"/>
          <w:szCs w:val="21"/>
        </w:rPr>
        <w:t>Old Art Offers Agriculture Info</w:t>
      </w:r>
    </w:p>
    <w:p w14:paraId="2416D9E3" w14:textId="4EA82562" w:rsidR="008B3E94" w:rsidRPr="00281C25" w:rsidRDefault="008B3E94" w:rsidP="0073275F">
      <w:pPr>
        <w:rPr>
          <w:rFonts w:ascii="Verdana" w:hAnsi="Verdana"/>
          <w:szCs w:val="21"/>
        </w:rPr>
      </w:pPr>
    </w:p>
    <w:p w14:paraId="23AF0528" w14:textId="17F0B5D5" w:rsidR="008B3E94" w:rsidRPr="00281C25" w:rsidRDefault="008B3E94" w:rsidP="0073275F">
      <w:pPr>
        <w:rPr>
          <w:rFonts w:ascii="Verdana" w:hAnsi="Verdana"/>
          <w:szCs w:val="21"/>
        </w:rPr>
      </w:pPr>
      <w:r w:rsidRPr="00281C25">
        <w:rPr>
          <w:rFonts w:ascii="Verdana" w:hAnsi="Verdana" w:cs="Arial"/>
          <w:color w:val="2E3033"/>
          <w:szCs w:val="21"/>
          <w:shd w:val="clear" w:color="auto" w:fill="FFFFFF"/>
        </w:rPr>
        <w:t>古艺术品</w:t>
      </w:r>
      <w:r w:rsidRPr="00281C25">
        <w:rPr>
          <w:rFonts w:ascii="Verdana" w:hAnsi="Verdana" w:cs="Arial"/>
          <w:color w:val="2E3033"/>
          <w:szCs w:val="21"/>
          <w:shd w:val="clear" w:color="auto" w:fill="FFFFFF"/>
        </w:rPr>
        <w:t>提供农业信息</w:t>
      </w:r>
    </w:p>
    <w:p w14:paraId="0C9C3EBE" w14:textId="77777777" w:rsidR="0073275F" w:rsidRPr="00281C25" w:rsidRDefault="0073275F">
      <w:pPr>
        <w:rPr>
          <w:rFonts w:ascii="Verdana" w:hAnsi="Verdana"/>
          <w:szCs w:val="21"/>
        </w:rPr>
      </w:pPr>
    </w:p>
    <w:p w14:paraId="55C3CAD9" w14:textId="161B1DA2" w:rsidR="0073275F" w:rsidRPr="00281C25" w:rsidRDefault="0073275F" w:rsidP="0073275F">
      <w:pPr>
        <w:rPr>
          <w:rFonts w:ascii="Verdana" w:hAnsi="Verdana"/>
          <w:szCs w:val="21"/>
        </w:rPr>
      </w:pPr>
      <w:r w:rsidRPr="00281C25">
        <w:rPr>
          <w:rFonts w:ascii="Verdana" w:hAnsi="Verdana"/>
          <w:szCs w:val="21"/>
        </w:rPr>
        <w:t>Pieter Bruegel’s iconic 1565 painting The Harvesters hangs at the Metropolitan Museum of Art in New York City. The work depicts peasants cutting stalks of wheat nearly as tall as they are.</w:t>
      </w:r>
    </w:p>
    <w:p w14:paraId="294C7D43" w14:textId="77777777" w:rsidR="0073275F" w:rsidRPr="00281C25" w:rsidRDefault="0073275F" w:rsidP="0073275F">
      <w:pPr>
        <w:rPr>
          <w:rFonts w:ascii="Verdana" w:hAnsi="Verdana"/>
          <w:szCs w:val="21"/>
        </w:rPr>
      </w:pPr>
    </w:p>
    <w:p w14:paraId="004C9C76" w14:textId="7967716C" w:rsidR="0073275F" w:rsidRPr="00281C25" w:rsidRDefault="0073275F" w:rsidP="0073275F">
      <w:pPr>
        <w:rPr>
          <w:rFonts w:ascii="Verdana" w:hAnsi="Verdana"/>
          <w:szCs w:val="21"/>
        </w:rPr>
      </w:pPr>
      <w:r w:rsidRPr="00281C25">
        <w:rPr>
          <w:rFonts w:ascii="Verdana" w:hAnsi="Verdana" w:cs="Arial"/>
          <w:color w:val="2E3033"/>
          <w:szCs w:val="21"/>
          <w:shd w:val="clear" w:color="auto" w:fill="FFFFFF"/>
        </w:rPr>
        <w:t>彼得</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勃鲁盖尔</w:t>
      </w:r>
      <w:r w:rsidRPr="00281C25">
        <w:rPr>
          <w:rFonts w:ascii="Verdana" w:hAnsi="Verdana" w:cs="Arial"/>
          <w:color w:val="2E3033"/>
          <w:szCs w:val="21"/>
          <w:shd w:val="clear" w:color="auto" w:fill="FFFFFF"/>
        </w:rPr>
        <w:t>1565</w:t>
      </w:r>
      <w:r w:rsidRPr="00281C25">
        <w:rPr>
          <w:rFonts w:ascii="Verdana" w:hAnsi="Verdana" w:cs="Arial"/>
          <w:color w:val="2E3033"/>
          <w:szCs w:val="21"/>
          <w:shd w:val="clear" w:color="auto" w:fill="FFFFFF"/>
        </w:rPr>
        <w:t>年的标志性画作《矿主》在纽约大都会艺术博物馆展出。这幅作品描绘了农民收割麦秆的情景，而麦秆几乎和人一般高。</w:t>
      </w:r>
    </w:p>
    <w:p w14:paraId="5349CB9C" w14:textId="77777777" w:rsidR="0073275F" w:rsidRPr="00281C25" w:rsidRDefault="0073275F" w:rsidP="0073275F">
      <w:pPr>
        <w:rPr>
          <w:rFonts w:ascii="Verdana" w:hAnsi="Verdana"/>
          <w:szCs w:val="21"/>
        </w:rPr>
      </w:pPr>
    </w:p>
    <w:p w14:paraId="51150546" w14:textId="4760A3FF" w:rsidR="0073275F" w:rsidRPr="00281C25" w:rsidRDefault="0073275F" w:rsidP="0073275F">
      <w:pPr>
        <w:rPr>
          <w:rFonts w:ascii="Verdana" w:hAnsi="Verdana"/>
          <w:szCs w:val="21"/>
        </w:rPr>
      </w:pPr>
      <w:r w:rsidRPr="00281C25">
        <w:rPr>
          <w:rFonts w:ascii="Verdana" w:hAnsi="Verdana"/>
          <w:szCs w:val="21"/>
        </w:rPr>
        <w:t>“Nowadays, if you walk through a wheat field, you basically see that wheat is about knee-height. The short stature is essentially a consequence of breeding from the second half of the 20th century.”</w:t>
      </w:r>
    </w:p>
    <w:p w14:paraId="61805AF5" w14:textId="77777777" w:rsidR="0073275F" w:rsidRPr="00281C25" w:rsidRDefault="0073275F" w:rsidP="0073275F">
      <w:pPr>
        <w:rPr>
          <w:rFonts w:ascii="Verdana" w:hAnsi="Verdana"/>
          <w:szCs w:val="21"/>
        </w:rPr>
      </w:pPr>
    </w:p>
    <w:p w14:paraId="5C9D8A10" w14:textId="3D3E8D53" w:rsidR="0073275F" w:rsidRPr="00281C25" w:rsidRDefault="0073275F" w:rsidP="0073275F">
      <w:pPr>
        <w:rPr>
          <w:rFonts w:ascii="Verdana" w:hAnsi="Verdana"/>
          <w:szCs w:val="21"/>
        </w:rPr>
      </w:pP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如今，现在走过一片麦田，基本上看到的小麦只有膝盖那么高。这种身材矮小的小麦基本上是</w:t>
      </w:r>
      <w:r w:rsidRPr="00281C25">
        <w:rPr>
          <w:rFonts w:ascii="Verdana" w:hAnsi="Verdana" w:cs="Arial"/>
          <w:color w:val="2E3033"/>
          <w:szCs w:val="21"/>
          <w:shd w:val="clear" w:color="auto" w:fill="FFFFFF"/>
        </w:rPr>
        <w:t>20</w:t>
      </w:r>
      <w:r w:rsidRPr="00281C25">
        <w:rPr>
          <w:rFonts w:ascii="Verdana" w:hAnsi="Verdana" w:cs="Arial"/>
          <w:color w:val="2E3033"/>
          <w:szCs w:val="21"/>
          <w:shd w:val="clear" w:color="auto" w:fill="FFFFFF"/>
        </w:rPr>
        <w:t>世纪下半叶繁殖的结果。</w:t>
      </w:r>
      <w:r w:rsidRPr="00281C25">
        <w:rPr>
          <w:rFonts w:ascii="Verdana" w:hAnsi="Verdana" w:cs="Arial"/>
          <w:color w:val="2E3033"/>
          <w:szCs w:val="21"/>
          <w:shd w:val="clear" w:color="auto" w:fill="FFFFFF"/>
        </w:rPr>
        <w:t>”</w:t>
      </w:r>
    </w:p>
    <w:p w14:paraId="2E7833F5" w14:textId="77777777" w:rsidR="0073275F" w:rsidRPr="00281C25" w:rsidRDefault="0073275F" w:rsidP="0073275F">
      <w:pPr>
        <w:rPr>
          <w:rFonts w:ascii="Verdana" w:hAnsi="Verdana"/>
          <w:szCs w:val="21"/>
        </w:rPr>
      </w:pPr>
    </w:p>
    <w:p w14:paraId="546E1C90" w14:textId="3995E988" w:rsidR="0073275F" w:rsidRPr="00281C25" w:rsidRDefault="0073275F" w:rsidP="0073275F">
      <w:pPr>
        <w:rPr>
          <w:rFonts w:ascii="Verdana" w:hAnsi="Verdana"/>
          <w:szCs w:val="21"/>
        </w:rPr>
      </w:pPr>
      <w:r w:rsidRPr="00281C25">
        <w:rPr>
          <w:rFonts w:ascii="Verdana" w:hAnsi="Verdana"/>
          <w:szCs w:val="21"/>
        </w:rPr>
        <w:t xml:space="preserve">University of Ghent biologist </w:t>
      </w:r>
      <w:proofErr w:type="spellStart"/>
      <w:r w:rsidRPr="00281C25">
        <w:rPr>
          <w:rFonts w:ascii="Verdana" w:hAnsi="Verdana"/>
          <w:szCs w:val="21"/>
        </w:rPr>
        <w:t>Ive</w:t>
      </w:r>
      <w:proofErr w:type="spellEnd"/>
      <w:r w:rsidRPr="00281C25">
        <w:rPr>
          <w:rFonts w:ascii="Verdana" w:hAnsi="Verdana"/>
          <w:szCs w:val="21"/>
        </w:rPr>
        <w:t xml:space="preserve"> De Smet.</w:t>
      </w:r>
    </w:p>
    <w:p w14:paraId="472CC712" w14:textId="57513624" w:rsidR="0073275F" w:rsidRPr="00281C25" w:rsidRDefault="0073275F" w:rsidP="0073275F">
      <w:pPr>
        <w:rPr>
          <w:rFonts w:ascii="Verdana" w:hAnsi="Verdana"/>
          <w:szCs w:val="21"/>
        </w:rPr>
      </w:pPr>
      <w:r w:rsidRPr="00281C25">
        <w:rPr>
          <w:rFonts w:ascii="Verdana" w:hAnsi="Verdana" w:cs="Arial"/>
          <w:color w:val="2E3033"/>
          <w:szCs w:val="21"/>
          <w:shd w:val="clear" w:color="auto" w:fill="FFFFFF"/>
        </w:rPr>
        <w:t>根特大学生物学家</w:t>
      </w:r>
      <w:proofErr w:type="spellStart"/>
      <w:r w:rsidRPr="00281C25">
        <w:rPr>
          <w:rFonts w:ascii="Verdana" w:hAnsi="Verdana" w:cs="Arial"/>
          <w:color w:val="2E3033"/>
          <w:szCs w:val="21"/>
          <w:shd w:val="clear" w:color="auto" w:fill="FFFFFF"/>
        </w:rPr>
        <w:t>Ive</w:t>
      </w:r>
      <w:proofErr w:type="spellEnd"/>
      <w:r w:rsidRPr="00281C25">
        <w:rPr>
          <w:rFonts w:ascii="Verdana" w:hAnsi="Verdana" w:cs="Arial"/>
          <w:color w:val="2E3033"/>
          <w:szCs w:val="21"/>
          <w:shd w:val="clear" w:color="auto" w:fill="FFFFFF"/>
        </w:rPr>
        <w:t xml:space="preserve"> De Smet</w:t>
      </w:r>
      <w:r w:rsidRPr="00281C25">
        <w:rPr>
          <w:rFonts w:ascii="Verdana" w:hAnsi="Verdana" w:cs="Arial"/>
          <w:color w:val="2E3033"/>
          <w:szCs w:val="21"/>
          <w:shd w:val="clear" w:color="auto" w:fill="FFFFFF"/>
        </w:rPr>
        <w:t>说道。</w:t>
      </w:r>
    </w:p>
    <w:p w14:paraId="1F4AA2FF" w14:textId="77777777" w:rsidR="0073275F" w:rsidRPr="00281C25" w:rsidRDefault="0073275F" w:rsidP="0073275F">
      <w:pPr>
        <w:rPr>
          <w:rFonts w:ascii="Verdana" w:hAnsi="Verdana"/>
          <w:szCs w:val="21"/>
        </w:rPr>
      </w:pPr>
    </w:p>
    <w:p w14:paraId="0D5BCC95" w14:textId="0D70A220" w:rsidR="0073275F" w:rsidRPr="00281C25" w:rsidRDefault="0073275F" w:rsidP="0073275F">
      <w:pPr>
        <w:rPr>
          <w:rFonts w:ascii="Verdana" w:hAnsi="Verdana"/>
          <w:szCs w:val="21"/>
        </w:rPr>
      </w:pPr>
      <w:r w:rsidRPr="00281C25">
        <w:rPr>
          <w:rFonts w:ascii="Verdana" w:hAnsi="Verdana"/>
          <w:szCs w:val="21"/>
        </w:rPr>
        <w:t xml:space="preserve">Selective breeding favored genes for reduced height, because they came along with genes for increasing yields to feed a growing population. De Smet says wheat is just one example of how historical artwork can allow us to track the transformation of food crops over time. He teamed up with art historian David </w:t>
      </w:r>
      <w:proofErr w:type="spellStart"/>
      <w:r w:rsidRPr="00281C25">
        <w:rPr>
          <w:rFonts w:ascii="Verdana" w:hAnsi="Verdana"/>
          <w:szCs w:val="21"/>
        </w:rPr>
        <w:t>Vergauwen</w:t>
      </w:r>
      <w:proofErr w:type="spellEnd"/>
      <w:r w:rsidRPr="00281C25">
        <w:rPr>
          <w:rFonts w:ascii="Verdana" w:hAnsi="Verdana"/>
          <w:szCs w:val="21"/>
        </w:rPr>
        <w:t xml:space="preserve"> of Amarant to catalogue such artwork around the world.</w:t>
      </w:r>
    </w:p>
    <w:p w14:paraId="35085C19" w14:textId="1CC206F2" w:rsidR="0073275F" w:rsidRPr="00281C25" w:rsidRDefault="0073275F" w:rsidP="0073275F">
      <w:pPr>
        <w:rPr>
          <w:rFonts w:ascii="Verdana" w:hAnsi="Verdana"/>
          <w:szCs w:val="21"/>
        </w:rPr>
      </w:pPr>
    </w:p>
    <w:p w14:paraId="5A913FEA" w14:textId="761BD8D8" w:rsidR="0073275F" w:rsidRPr="00281C25" w:rsidRDefault="0073275F" w:rsidP="0073275F">
      <w:pPr>
        <w:rPr>
          <w:rFonts w:ascii="Verdana" w:hAnsi="Verdana"/>
          <w:szCs w:val="21"/>
        </w:rPr>
      </w:pPr>
      <w:r w:rsidRPr="00281C25">
        <w:rPr>
          <w:rFonts w:ascii="Verdana" w:hAnsi="Verdana" w:cs="Arial"/>
          <w:color w:val="2E3033"/>
          <w:szCs w:val="21"/>
          <w:shd w:val="clear" w:color="auto" w:fill="FFFFFF"/>
        </w:rPr>
        <w:t>选择性育种倾向于降低身高基因，因为</w:t>
      </w:r>
      <w:r w:rsidR="00392333" w:rsidRPr="00281C25">
        <w:rPr>
          <w:rFonts w:ascii="Verdana" w:hAnsi="Verdana" w:cs="Arial"/>
          <w:color w:val="2E3033"/>
          <w:szCs w:val="21"/>
          <w:shd w:val="clear" w:color="auto" w:fill="FFFFFF"/>
        </w:rPr>
        <w:t>身高基因</w:t>
      </w:r>
      <w:r w:rsidRPr="00281C25">
        <w:rPr>
          <w:rFonts w:ascii="Verdana" w:hAnsi="Verdana" w:cs="Arial"/>
          <w:color w:val="2E3033"/>
          <w:szCs w:val="21"/>
          <w:shd w:val="clear" w:color="auto" w:fill="FFFFFF"/>
        </w:rPr>
        <w:t>与增加产量的基因同时出现，</w:t>
      </w:r>
      <w:r w:rsidR="00771C8E" w:rsidRPr="00281C25">
        <w:rPr>
          <w:rFonts w:ascii="Verdana" w:hAnsi="Verdana" w:cs="Arial"/>
          <w:color w:val="2E3033"/>
          <w:szCs w:val="21"/>
          <w:shd w:val="clear" w:color="auto" w:fill="FFFFFF"/>
        </w:rPr>
        <w:t>这样可以</w:t>
      </w:r>
      <w:r w:rsidRPr="00281C25">
        <w:rPr>
          <w:rFonts w:ascii="Verdana" w:hAnsi="Verdana" w:cs="Arial"/>
          <w:color w:val="2E3033"/>
          <w:szCs w:val="21"/>
          <w:shd w:val="clear" w:color="auto" w:fill="FFFFFF"/>
        </w:rPr>
        <w:t>养活不断增长的人口。</w:t>
      </w:r>
      <w:r w:rsidRPr="00281C25">
        <w:rPr>
          <w:rFonts w:ascii="Verdana" w:hAnsi="Verdana" w:cs="Arial"/>
          <w:color w:val="2E3033"/>
          <w:szCs w:val="21"/>
          <w:shd w:val="clear" w:color="auto" w:fill="FFFFFF"/>
        </w:rPr>
        <w:t>De Smet</w:t>
      </w:r>
      <w:r w:rsidRPr="00281C25">
        <w:rPr>
          <w:rFonts w:ascii="Verdana" w:hAnsi="Verdana" w:cs="Arial"/>
          <w:color w:val="2E3033"/>
          <w:szCs w:val="21"/>
          <w:shd w:val="clear" w:color="auto" w:fill="FFFFFF"/>
        </w:rPr>
        <w:t>说，小麦</w:t>
      </w:r>
      <w:r w:rsidR="00771C8E" w:rsidRPr="00281C25">
        <w:rPr>
          <w:rFonts w:ascii="Verdana" w:hAnsi="Verdana" w:cs="Arial"/>
          <w:color w:val="2E3033"/>
          <w:szCs w:val="21"/>
          <w:shd w:val="clear" w:color="auto" w:fill="FFFFFF"/>
        </w:rPr>
        <w:t>作为</w:t>
      </w:r>
      <w:r w:rsidRPr="00281C25">
        <w:rPr>
          <w:rFonts w:ascii="Verdana" w:hAnsi="Verdana" w:cs="Arial"/>
          <w:color w:val="2E3033"/>
          <w:szCs w:val="21"/>
          <w:shd w:val="clear" w:color="auto" w:fill="FFFFFF"/>
        </w:rPr>
        <w:t>历史艺术品</w:t>
      </w:r>
      <w:r w:rsidR="00771C8E" w:rsidRPr="00281C25">
        <w:rPr>
          <w:rFonts w:ascii="Verdana" w:hAnsi="Verdana" w:cs="Arial"/>
          <w:color w:val="2E3033"/>
          <w:szCs w:val="21"/>
          <w:shd w:val="clear" w:color="auto" w:fill="FFFFFF"/>
        </w:rPr>
        <w:t>是</w:t>
      </w:r>
      <w:r w:rsidRPr="00281C25">
        <w:rPr>
          <w:rFonts w:ascii="Verdana" w:hAnsi="Verdana" w:cs="Arial"/>
          <w:color w:val="2E3033"/>
          <w:szCs w:val="21"/>
          <w:shd w:val="clear" w:color="auto" w:fill="FFFFFF"/>
        </w:rPr>
        <w:t>让我们追踪粮食作物随时间变化的一个例子。他与阿玛兰特的艺术历史学家大卫</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维高文合作，对世界各地的此类艺术作品进行编目。</w:t>
      </w:r>
    </w:p>
    <w:p w14:paraId="15C42F99" w14:textId="77777777" w:rsidR="0073275F" w:rsidRPr="00281C25" w:rsidRDefault="0073275F" w:rsidP="0073275F">
      <w:pPr>
        <w:rPr>
          <w:rFonts w:ascii="Verdana" w:hAnsi="Verdana"/>
          <w:szCs w:val="21"/>
        </w:rPr>
      </w:pPr>
    </w:p>
    <w:p w14:paraId="2262AE4A" w14:textId="77777777" w:rsidR="0073275F" w:rsidRPr="00281C25" w:rsidRDefault="0073275F" w:rsidP="0073275F">
      <w:pPr>
        <w:rPr>
          <w:rFonts w:ascii="Verdana" w:hAnsi="Verdana"/>
          <w:szCs w:val="21"/>
        </w:rPr>
      </w:pPr>
      <w:r w:rsidRPr="00281C25">
        <w:rPr>
          <w:rFonts w:ascii="Verdana" w:hAnsi="Verdana"/>
          <w:szCs w:val="21"/>
        </w:rPr>
        <w:t>“We have been mainly looking at things where we kind of can spot changes in shape, in color, in size.”</w:t>
      </w:r>
    </w:p>
    <w:p w14:paraId="3EC51F14" w14:textId="1BA0E583" w:rsidR="0073275F" w:rsidRPr="00281C25" w:rsidRDefault="0073275F" w:rsidP="0073275F">
      <w:pPr>
        <w:rPr>
          <w:rFonts w:ascii="Verdana" w:hAnsi="Verdana"/>
          <w:szCs w:val="21"/>
        </w:rPr>
      </w:pPr>
    </w:p>
    <w:p w14:paraId="06918FF6" w14:textId="137DEA6F" w:rsidR="00771C8E" w:rsidRPr="00281C25" w:rsidRDefault="00771C8E" w:rsidP="0073275F">
      <w:pPr>
        <w:rPr>
          <w:rFonts w:ascii="Verdana" w:hAnsi="Verdana"/>
          <w:szCs w:val="21"/>
        </w:rPr>
      </w:pP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我们主要研究的是能够察觉形状、颜色和大小变化的东西。</w:t>
      </w:r>
      <w:r w:rsidRPr="00281C25">
        <w:rPr>
          <w:rFonts w:ascii="Verdana" w:hAnsi="Verdana" w:cs="Arial"/>
          <w:color w:val="2E3033"/>
          <w:szCs w:val="21"/>
          <w:shd w:val="clear" w:color="auto" w:fill="FFFFFF"/>
        </w:rPr>
        <w:t>”</w:t>
      </w:r>
    </w:p>
    <w:p w14:paraId="260EF6CA" w14:textId="77777777" w:rsidR="00771C8E" w:rsidRPr="00281C25" w:rsidRDefault="00771C8E" w:rsidP="0073275F">
      <w:pPr>
        <w:rPr>
          <w:rFonts w:ascii="Verdana" w:hAnsi="Verdana"/>
          <w:szCs w:val="21"/>
        </w:rPr>
      </w:pPr>
    </w:p>
    <w:p w14:paraId="2B462612" w14:textId="072654B1" w:rsidR="0073275F" w:rsidRPr="00281C25" w:rsidRDefault="0073275F" w:rsidP="0073275F">
      <w:pPr>
        <w:rPr>
          <w:rFonts w:ascii="Verdana" w:hAnsi="Verdana"/>
          <w:szCs w:val="21"/>
        </w:rPr>
      </w:pPr>
      <w:r w:rsidRPr="00281C25">
        <w:rPr>
          <w:rFonts w:ascii="Verdana" w:hAnsi="Verdana"/>
          <w:szCs w:val="21"/>
        </w:rPr>
        <w:t xml:space="preserve">Friends since childhood, their interest in plants in artwork began with a visit to the Hermitage Museum in St. Petersburg, Russia—where they noticed an odd-looking watermelon in an early-17th-century painting by Flemish artist Frans </w:t>
      </w:r>
      <w:proofErr w:type="spellStart"/>
      <w:r w:rsidRPr="00281C25">
        <w:rPr>
          <w:rFonts w:ascii="Verdana" w:hAnsi="Verdana"/>
          <w:szCs w:val="21"/>
        </w:rPr>
        <w:t>Snyders</w:t>
      </w:r>
      <w:proofErr w:type="spellEnd"/>
      <w:r w:rsidRPr="00281C25">
        <w:rPr>
          <w:rFonts w:ascii="Verdana" w:hAnsi="Verdana"/>
          <w:szCs w:val="21"/>
        </w:rPr>
        <w:t xml:space="preserve">. </w:t>
      </w:r>
    </w:p>
    <w:p w14:paraId="648BBA2E" w14:textId="5F72532C" w:rsidR="00771C8E" w:rsidRPr="00281C25" w:rsidRDefault="00771C8E" w:rsidP="0073275F">
      <w:pPr>
        <w:rPr>
          <w:rFonts w:ascii="Verdana" w:hAnsi="Verdana"/>
          <w:szCs w:val="21"/>
        </w:rPr>
      </w:pPr>
    </w:p>
    <w:p w14:paraId="3FED9E5E" w14:textId="3F5D8EF1" w:rsidR="00771C8E" w:rsidRPr="00281C25" w:rsidRDefault="00771C8E" w:rsidP="0073275F">
      <w:pPr>
        <w:rPr>
          <w:rFonts w:ascii="Verdana" w:hAnsi="Verdana"/>
          <w:szCs w:val="21"/>
        </w:rPr>
      </w:pPr>
      <w:r w:rsidRPr="00281C25">
        <w:rPr>
          <w:rFonts w:ascii="Verdana" w:hAnsi="Verdana" w:cs="Arial"/>
          <w:color w:val="2E3033"/>
          <w:szCs w:val="21"/>
          <w:shd w:val="clear" w:color="auto" w:fill="FFFFFF"/>
        </w:rPr>
        <w:lastRenderedPageBreak/>
        <w:t>他们从小就是朋友，在参观了俄罗斯圣彼得堡的冬宫博物馆后，两者对植物艺术作品的兴趣就开始了。在那里，</w:t>
      </w:r>
      <w:r w:rsidR="008B3E94" w:rsidRPr="00281C25">
        <w:rPr>
          <w:rFonts w:ascii="Verdana" w:hAnsi="Verdana" w:cs="Arial"/>
          <w:color w:val="2E3033"/>
          <w:szCs w:val="21"/>
          <w:shd w:val="clear" w:color="auto" w:fill="FFFFFF"/>
        </w:rPr>
        <w:t>他们</w:t>
      </w:r>
      <w:r w:rsidRPr="00281C25">
        <w:rPr>
          <w:rFonts w:ascii="Verdana" w:hAnsi="Verdana" w:cs="Arial"/>
          <w:color w:val="2E3033"/>
          <w:szCs w:val="21"/>
          <w:shd w:val="clear" w:color="auto" w:fill="FFFFFF"/>
        </w:rPr>
        <w:t>注意到</w:t>
      </w:r>
      <w:r w:rsidRPr="00281C25">
        <w:rPr>
          <w:rFonts w:ascii="Verdana" w:hAnsi="Verdana" w:cs="Arial"/>
          <w:color w:val="2E3033"/>
          <w:szCs w:val="21"/>
          <w:shd w:val="clear" w:color="auto" w:fill="FFFFFF"/>
        </w:rPr>
        <w:t>17</w:t>
      </w:r>
      <w:r w:rsidRPr="00281C25">
        <w:rPr>
          <w:rFonts w:ascii="Verdana" w:hAnsi="Verdana" w:cs="Arial"/>
          <w:color w:val="2E3033"/>
          <w:szCs w:val="21"/>
          <w:shd w:val="clear" w:color="auto" w:fill="FFFFFF"/>
        </w:rPr>
        <w:t>世纪早期弗兰德斯艺术家弗兰斯</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斯奈德的一幅画中有一个长得很奇怪的西瓜。</w:t>
      </w:r>
    </w:p>
    <w:p w14:paraId="3D2F5848" w14:textId="77777777" w:rsidR="0073275F" w:rsidRPr="00281C25" w:rsidRDefault="0073275F" w:rsidP="0073275F">
      <w:pPr>
        <w:rPr>
          <w:rFonts w:ascii="Verdana" w:hAnsi="Verdana"/>
          <w:szCs w:val="21"/>
        </w:rPr>
      </w:pPr>
    </w:p>
    <w:p w14:paraId="5C5A9088" w14:textId="77777777" w:rsidR="0073275F" w:rsidRPr="00281C25" w:rsidRDefault="0073275F" w:rsidP="0073275F">
      <w:pPr>
        <w:rPr>
          <w:rFonts w:ascii="Verdana" w:hAnsi="Verdana"/>
          <w:szCs w:val="21"/>
        </w:rPr>
      </w:pPr>
      <w:r w:rsidRPr="00281C25">
        <w:rPr>
          <w:rFonts w:ascii="Verdana" w:hAnsi="Verdana"/>
          <w:szCs w:val="21"/>
        </w:rPr>
        <w:t>“So if you think of a watermelon, you cut it through, it should be dark red on the inside. But that one appeared to be pale and white.”</w:t>
      </w:r>
    </w:p>
    <w:p w14:paraId="19678B19" w14:textId="24D883AA" w:rsidR="0073275F" w:rsidRPr="00281C25" w:rsidRDefault="0073275F" w:rsidP="0073275F">
      <w:pPr>
        <w:rPr>
          <w:rFonts w:ascii="Verdana" w:hAnsi="Verdana"/>
          <w:szCs w:val="21"/>
        </w:rPr>
      </w:pPr>
    </w:p>
    <w:p w14:paraId="213FD458" w14:textId="7B71D777"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如果想到一个西瓜，把它切开，它的内部应该是暗红色的。但</w:t>
      </w:r>
      <w:r w:rsidR="008B3E94" w:rsidRPr="00281C25">
        <w:rPr>
          <w:rFonts w:ascii="Verdana" w:hAnsi="Verdana" w:cs="Arial"/>
          <w:color w:val="2E3033"/>
          <w:szCs w:val="21"/>
          <w:shd w:val="clear" w:color="auto" w:fill="FFFFFF"/>
        </w:rPr>
        <w:t>是画里的西瓜却是苍白的</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w:t>
      </w:r>
    </w:p>
    <w:p w14:paraId="36ACDA7A" w14:textId="77777777" w:rsidR="00972EBD" w:rsidRPr="00281C25" w:rsidRDefault="00972EBD" w:rsidP="0073275F">
      <w:pPr>
        <w:rPr>
          <w:rFonts w:ascii="Verdana" w:hAnsi="Verdana"/>
          <w:szCs w:val="21"/>
        </w:rPr>
      </w:pPr>
    </w:p>
    <w:p w14:paraId="345001D1" w14:textId="77777777" w:rsidR="0073275F" w:rsidRPr="00281C25" w:rsidRDefault="0073275F" w:rsidP="0073275F">
      <w:pPr>
        <w:rPr>
          <w:rFonts w:ascii="Verdana" w:hAnsi="Verdana"/>
          <w:szCs w:val="21"/>
        </w:rPr>
      </w:pPr>
      <w:r w:rsidRPr="00281C25">
        <w:rPr>
          <w:rFonts w:ascii="Verdana" w:hAnsi="Verdana"/>
          <w:szCs w:val="21"/>
        </w:rPr>
        <w:t xml:space="preserve">Biologist De Smet assumed the painter had done a poor job. But art historian </w:t>
      </w:r>
      <w:proofErr w:type="spellStart"/>
      <w:r w:rsidRPr="00281C25">
        <w:rPr>
          <w:rFonts w:ascii="Verdana" w:hAnsi="Verdana"/>
          <w:szCs w:val="21"/>
        </w:rPr>
        <w:t>Vergauwen</w:t>
      </w:r>
      <w:proofErr w:type="spellEnd"/>
      <w:r w:rsidRPr="00281C25">
        <w:rPr>
          <w:rFonts w:ascii="Verdana" w:hAnsi="Verdana"/>
          <w:szCs w:val="21"/>
        </w:rPr>
        <w:t xml:space="preserve"> had a different idea.</w:t>
      </w:r>
    </w:p>
    <w:p w14:paraId="7C62908E" w14:textId="7EA5B340" w:rsidR="0073275F" w:rsidRPr="00281C25" w:rsidRDefault="0073275F" w:rsidP="0073275F">
      <w:pPr>
        <w:rPr>
          <w:rFonts w:ascii="Verdana" w:hAnsi="Verdana"/>
          <w:szCs w:val="21"/>
        </w:rPr>
      </w:pPr>
    </w:p>
    <w:p w14:paraId="35DA9204" w14:textId="42DD9685" w:rsidR="00972EBD" w:rsidRPr="00281C25" w:rsidRDefault="008B3E94" w:rsidP="0073275F">
      <w:pPr>
        <w:rPr>
          <w:rFonts w:ascii="Verdana" w:hAnsi="Verdana"/>
          <w:szCs w:val="21"/>
        </w:rPr>
      </w:pPr>
      <w:r w:rsidRPr="00281C25">
        <w:rPr>
          <w:rFonts w:ascii="Verdana" w:hAnsi="Verdana" w:cs="Arial"/>
          <w:color w:val="2E3033"/>
          <w:szCs w:val="21"/>
          <w:shd w:val="clear" w:color="auto" w:fill="FFFFFF"/>
        </w:rPr>
        <w:t>生</w:t>
      </w:r>
      <w:r w:rsidR="00972EBD" w:rsidRPr="00281C25">
        <w:rPr>
          <w:rFonts w:ascii="Verdana" w:hAnsi="Verdana" w:cs="Arial"/>
          <w:color w:val="2E3033"/>
          <w:szCs w:val="21"/>
          <w:shd w:val="clear" w:color="auto" w:fill="FFFFFF"/>
        </w:rPr>
        <w:t>物学家德</w:t>
      </w:r>
      <w:r w:rsidR="00972EBD" w:rsidRPr="00281C25">
        <w:rPr>
          <w:rFonts w:ascii="Verdana" w:hAnsi="Verdana" w:cs="Arial"/>
          <w:color w:val="2E3033"/>
          <w:szCs w:val="21"/>
          <w:shd w:val="clear" w:color="auto" w:fill="FFFFFF"/>
        </w:rPr>
        <w:t>·</w:t>
      </w:r>
      <w:r w:rsidR="00972EBD" w:rsidRPr="00281C25">
        <w:rPr>
          <w:rFonts w:ascii="Verdana" w:hAnsi="Verdana" w:cs="Arial"/>
          <w:color w:val="2E3033"/>
          <w:szCs w:val="21"/>
          <w:shd w:val="clear" w:color="auto" w:fill="FFFFFF"/>
        </w:rPr>
        <w:t>斯梅特认为画家画得很差。但艺术历史学家维高文有不同的看法。</w:t>
      </w:r>
    </w:p>
    <w:p w14:paraId="005CCFFA" w14:textId="77777777" w:rsidR="00972EBD" w:rsidRPr="00281C25" w:rsidRDefault="00972EBD" w:rsidP="0073275F">
      <w:pPr>
        <w:rPr>
          <w:rFonts w:ascii="Verdana" w:hAnsi="Verdana"/>
          <w:szCs w:val="21"/>
        </w:rPr>
      </w:pPr>
    </w:p>
    <w:p w14:paraId="6C508B6C" w14:textId="77777777" w:rsidR="0073275F" w:rsidRPr="00281C25" w:rsidRDefault="0073275F" w:rsidP="0073275F">
      <w:pPr>
        <w:rPr>
          <w:rFonts w:ascii="Verdana" w:hAnsi="Verdana"/>
          <w:szCs w:val="21"/>
        </w:rPr>
      </w:pPr>
      <w:r w:rsidRPr="00281C25">
        <w:rPr>
          <w:rFonts w:ascii="Verdana" w:hAnsi="Verdana"/>
          <w:szCs w:val="21"/>
        </w:rPr>
        <w:t>“He says, ‘No, this is one of the best painters ever from that era. So if he paints it like that, that’s the way it must have looked like.’”</w:t>
      </w:r>
    </w:p>
    <w:p w14:paraId="6901A78B" w14:textId="67AA08BB" w:rsidR="0073275F" w:rsidRPr="00281C25" w:rsidRDefault="0073275F" w:rsidP="0073275F">
      <w:pPr>
        <w:rPr>
          <w:rFonts w:ascii="Verdana" w:hAnsi="Verdana"/>
          <w:szCs w:val="21"/>
        </w:rPr>
      </w:pPr>
    </w:p>
    <w:p w14:paraId="011DCB26" w14:textId="2543BC77"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他说，</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不，这是那个时代最好的画家之一。所以</w:t>
      </w:r>
      <w:r w:rsidRPr="00281C25">
        <w:rPr>
          <w:rFonts w:ascii="Verdana" w:hAnsi="Verdana" w:cs="Arial"/>
          <w:color w:val="2E3033"/>
          <w:szCs w:val="21"/>
          <w:shd w:val="clear" w:color="auto" w:fill="FFFFFF"/>
        </w:rPr>
        <w:t>如果</w:t>
      </w:r>
      <w:r w:rsidRPr="00281C25">
        <w:rPr>
          <w:rFonts w:ascii="Verdana" w:hAnsi="Verdana" w:cs="Arial"/>
          <w:color w:val="2E3033"/>
          <w:szCs w:val="21"/>
          <w:shd w:val="clear" w:color="auto" w:fill="FFFFFF"/>
        </w:rPr>
        <w:t>把它画成这样，它就一定是这个样子。</w:t>
      </w:r>
      <w:r w:rsidRPr="00281C25">
        <w:rPr>
          <w:rFonts w:ascii="Verdana" w:hAnsi="Verdana" w:cs="Arial"/>
          <w:color w:val="2E3033"/>
          <w:szCs w:val="21"/>
          <w:shd w:val="clear" w:color="auto" w:fill="FFFFFF"/>
        </w:rPr>
        <w:t>’”</w:t>
      </w:r>
    </w:p>
    <w:p w14:paraId="7FCE326A" w14:textId="77777777" w:rsidR="00972EBD" w:rsidRPr="00281C25" w:rsidRDefault="00972EBD" w:rsidP="0073275F">
      <w:pPr>
        <w:rPr>
          <w:rFonts w:ascii="Verdana" w:hAnsi="Verdana"/>
          <w:szCs w:val="21"/>
        </w:rPr>
      </w:pPr>
    </w:p>
    <w:p w14:paraId="7F855C54" w14:textId="4E6FF697" w:rsidR="0073275F" w:rsidRPr="00281C25" w:rsidRDefault="0073275F" w:rsidP="0073275F">
      <w:pPr>
        <w:rPr>
          <w:rFonts w:ascii="Verdana" w:hAnsi="Verdana"/>
          <w:szCs w:val="21"/>
        </w:rPr>
      </w:pPr>
      <w:r w:rsidRPr="00281C25">
        <w:rPr>
          <w:rFonts w:ascii="Verdana" w:hAnsi="Verdana"/>
          <w:szCs w:val="21"/>
        </w:rPr>
        <w:t>Other paintings revealed that both red and white watermelons were cultivated during the 17th century. The color is determined by a gene that controls the pigment lycopene.</w:t>
      </w:r>
    </w:p>
    <w:p w14:paraId="3853EDDD" w14:textId="06D901C5" w:rsidR="00972EBD" w:rsidRPr="00281C25" w:rsidRDefault="00972EBD" w:rsidP="0073275F">
      <w:pPr>
        <w:rPr>
          <w:rFonts w:ascii="Verdana" w:hAnsi="Verdana"/>
          <w:szCs w:val="21"/>
        </w:rPr>
      </w:pPr>
    </w:p>
    <w:p w14:paraId="4E2584CF" w14:textId="7A7CDBA9"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其他画作显示，红色和白色的西瓜都是在</w:t>
      </w:r>
      <w:r w:rsidRPr="00281C25">
        <w:rPr>
          <w:rFonts w:ascii="Verdana" w:hAnsi="Verdana" w:cs="Arial"/>
          <w:color w:val="2E3033"/>
          <w:szCs w:val="21"/>
          <w:shd w:val="clear" w:color="auto" w:fill="FFFFFF"/>
        </w:rPr>
        <w:t>17</w:t>
      </w:r>
      <w:r w:rsidRPr="00281C25">
        <w:rPr>
          <w:rFonts w:ascii="Verdana" w:hAnsi="Verdana" w:cs="Arial"/>
          <w:color w:val="2E3033"/>
          <w:szCs w:val="21"/>
          <w:shd w:val="clear" w:color="auto" w:fill="FFFFFF"/>
        </w:rPr>
        <w:t>世纪种植的。番茄红素的颜色是由控制番茄红素的基因决定的。</w:t>
      </w:r>
    </w:p>
    <w:p w14:paraId="3A3404BE" w14:textId="77777777" w:rsidR="0073275F" w:rsidRPr="00281C25" w:rsidRDefault="0073275F" w:rsidP="0073275F">
      <w:pPr>
        <w:rPr>
          <w:rFonts w:ascii="Verdana" w:hAnsi="Verdana"/>
          <w:szCs w:val="21"/>
        </w:rPr>
      </w:pPr>
    </w:p>
    <w:p w14:paraId="78A6BB2C" w14:textId="647221F1" w:rsidR="0073275F" w:rsidRPr="00281C25" w:rsidRDefault="0073275F" w:rsidP="0073275F">
      <w:pPr>
        <w:rPr>
          <w:rFonts w:ascii="Verdana" w:hAnsi="Verdana"/>
          <w:szCs w:val="21"/>
        </w:rPr>
      </w:pPr>
      <w:r w:rsidRPr="00281C25">
        <w:rPr>
          <w:rFonts w:ascii="Verdana" w:hAnsi="Verdana"/>
          <w:szCs w:val="21"/>
        </w:rPr>
        <w:t>“There must have been some sort of mutation preventing the accumulation of that color. Now, with all the genetic knowledge that we have from various plant species, we can look in more detail how something comes about.”</w:t>
      </w:r>
    </w:p>
    <w:p w14:paraId="098CFBBD" w14:textId="00A22555" w:rsidR="00972EBD" w:rsidRPr="00281C25" w:rsidRDefault="00972EBD" w:rsidP="0073275F">
      <w:pPr>
        <w:rPr>
          <w:rFonts w:ascii="Verdana" w:hAnsi="Verdana"/>
          <w:szCs w:val="21"/>
        </w:rPr>
      </w:pPr>
    </w:p>
    <w:p w14:paraId="677ECCAC" w14:textId="3A5986F6"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一定有某种变异阻止了这种颜色的积累。现在，有了各种植物的遗传知识，我们可以更详细地了解事情是如何发生的。</w:t>
      </w:r>
      <w:r w:rsidRPr="00281C25">
        <w:rPr>
          <w:rFonts w:ascii="Verdana" w:hAnsi="Verdana" w:cs="Arial"/>
          <w:color w:val="2E3033"/>
          <w:szCs w:val="21"/>
          <w:shd w:val="clear" w:color="auto" w:fill="FFFFFF"/>
        </w:rPr>
        <w:t>”</w:t>
      </w:r>
    </w:p>
    <w:p w14:paraId="2F677222" w14:textId="77777777" w:rsidR="0073275F" w:rsidRPr="00281C25" w:rsidRDefault="0073275F" w:rsidP="0073275F">
      <w:pPr>
        <w:rPr>
          <w:rFonts w:ascii="Verdana" w:hAnsi="Verdana"/>
          <w:szCs w:val="21"/>
        </w:rPr>
      </w:pPr>
    </w:p>
    <w:p w14:paraId="2E92529A" w14:textId="366F4C22" w:rsidR="0073275F" w:rsidRPr="00281C25" w:rsidRDefault="0073275F" w:rsidP="0073275F">
      <w:pPr>
        <w:rPr>
          <w:rFonts w:ascii="Verdana" w:hAnsi="Verdana"/>
          <w:szCs w:val="21"/>
        </w:rPr>
      </w:pPr>
      <w:r w:rsidRPr="00281C25">
        <w:rPr>
          <w:rFonts w:ascii="Verdana" w:hAnsi="Verdana"/>
          <w:szCs w:val="21"/>
        </w:rPr>
        <w:t>For example, De Smet says carrots first started to be depicted as orange only in the 16th century, thanks to selective breeding for the beta-carotene pigment. And until the 18th century, European strawberries appear tiny in paintings—they then grew in size with the advent of crossbreeding with North American varieties.</w:t>
      </w:r>
    </w:p>
    <w:p w14:paraId="66C87B88" w14:textId="3437FFAD" w:rsidR="00972EBD" w:rsidRPr="00281C25" w:rsidRDefault="00972EBD" w:rsidP="0073275F">
      <w:pPr>
        <w:rPr>
          <w:rFonts w:ascii="Verdana" w:hAnsi="Verdana"/>
          <w:szCs w:val="21"/>
        </w:rPr>
      </w:pPr>
    </w:p>
    <w:p w14:paraId="63585F92" w14:textId="75D30594"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例如，德</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斯梅特说，直到</w:t>
      </w:r>
      <w:r w:rsidRPr="00281C25">
        <w:rPr>
          <w:rFonts w:ascii="Verdana" w:hAnsi="Verdana" w:cs="Arial"/>
          <w:color w:val="2E3033"/>
          <w:szCs w:val="21"/>
          <w:shd w:val="clear" w:color="auto" w:fill="FFFFFF"/>
        </w:rPr>
        <w:t>16</w:t>
      </w:r>
      <w:r w:rsidRPr="00281C25">
        <w:rPr>
          <w:rFonts w:ascii="Verdana" w:hAnsi="Verdana" w:cs="Arial"/>
          <w:color w:val="2E3033"/>
          <w:szCs w:val="21"/>
          <w:shd w:val="clear" w:color="auto" w:fill="FFFFFF"/>
        </w:rPr>
        <w:t>世纪，胡萝卜才开始被描绘成橙色，这多亏了对</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胡萝卜素色素的选择性培育。直到</w:t>
      </w:r>
      <w:r w:rsidRPr="00281C25">
        <w:rPr>
          <w:rFonts w:ascii="Verdana" w:hAnsi="Verdana" w:cs="Arial"/>
          <w:color w:val="2E3033"/>
          <w:szCs w:val="21"/>
          <w:shd w:val="clear" w:color="auto" w:fill="FFFFFF"/>
        </w:rPr>
        <w:t>18</w:t>
      </w:r>
      <w:r w:rsidRPr="00281C25">
        <w:rPr>
          <w:rFonts w:ascii="Verdana" w:hAnsi="Verdana" w:cs="Arial"/>
          <w:color w:val="2E3033"/>
          <w:szCs w:val="21"/>
          <w:shd w:val="clear" w:color="auto" w:fill="FFFFFF"/>
        </w:rPr>
        <w:t>世纪，欧洲的草莓在绘画中还显得很小，后来随着与北美品种杂交的出现，它们的尺寸也增大了。</w:t>
      </w:r>
    </w:p>
    <w:p w14:paraId="3E77A607" w14:textId="77777777" w:rsidR="0073275F" w:rsidRPr="00281C25" w:rsidRDefault="0073275F" w:rsidP="0073275F">
      <w:pPr>
        <w:rPr>
          <w:rFonts w:ascii="Verdana" w:hAnsi="Verdana"/>
          <w:szCs w:val="21"/>
        </w:rPr>
      </w:pPr>
    </w:p>
    <w:p w14:paraId="0F292A58" w14:textId="5AEB2E16" w:rsidR="0073275F" w:rsidRPr="00281C25" w:rsidRDefault="0073275F" w:rsidP="0073275F">
      <w:pPr>
        <w:rPr>
          <w:rFonts w:ascii="Verdana" w:hAnsi="Verdana"/>
          <w:szCs w:val="21"/>
        </w:rPr>
      </w:pPr>
      <w:r w:rsidRPr="00281C25">
        <w:rPr>
          <w:rFonts w:ascii="Verdana" w:hAnsi="Verdana"/>
          <w:szCs w:val="21"/>
        </w:rPr>
        <w:t xml:space="preserve">The research is in the journal Trends in Plant Science. </w:t>
      </w:r>
    </w:p>
    <w:p w14:paraId="0B53D82A" w14:textId="4C50C87A"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lastRenderedPageBreak/>
        <w:t>这项研究发表在《植物科学趋势》杂志上。</w:t>
      </w:r>
    </w:p>
    <w:p w14:paraId="394A369B" w14:textId="77777777" w:rsidR="0073275F" w:rsidRPr="00281C25" w:rsidRDefault="0073275F" w:rsidP="0073275F">
      <w:pPr>
        <w:rPr>
          <w:rFonts w:ascii="Verdana" w:hAnsi="Verdana"/>
          <w:szCs w:val="21"/>
        </w:rPr>
      </w:pPr>
    </w:p>
    <w:p w14:paraId="6F1D9A78" w14:textId="626C0062" w:rsidR="0073275F" w:rsidRPr="00281C25" w:rsidRDefault="0073275F" w:rsidP="0073275F">
      <w:pPr>
        <w:rPr>
          <w:rFonts w:ascii="Verdana" w:hAnsi="Verdana"/>
          <w:szCs w:val="21"/>
        </w:rPr>
      </w:pPr>
      <w:r w:rsidRPr="00281C25">
        <w:rPr>
          <w:rFonts w:ascii="Verdana" w:hAnsi="Verdana"/>
          <w:szCs w:val="21"/>
        </w:rPr>
        <w:t>Ultimately, the team hopes to create an online research database of historical plant artwork. They seek the contributions of art enthusiasts around the world via the social media hashtag #artgenetics. But, they caution, the source paintings need to be realistic.</w:t>
      </w:r>
    </w:p>
    <w:p w14:paraId="64579AE6" w14:textId="0FDE4798" w:rsidR="00972EBD" w:rsidRPr="00281C25" w:rsidRDefault="00972EBD" w:rsidP="0073275F">
      <w:pPr>
        <w:rPr>
          <w:rFonts w:ascii="Verdana" w:hAnsi="Verdana"/>
          <w:szCs w:val="21"/>
        </w:rPr>
      </w:pPr>
    </w:p>
    <w:p w14:paraId="5D6D441F" w14:textId="08E5B363"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最终，该团队希望创建一个历史植物艺术品的在线研究数据库。他们通过社交媒体标签</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艺术遗传学</w:t>
      </w: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寻求世界各地艺术爱好者的贡献。但是，他们警告说，原始绘画需要真实。</w:t>
      </w:r>
    </w:p>
    <w:p w14:paraId="5DBBD658" w14:textId="77777777" w:rsidR="0073275F" w:rsidRPr="00281C25" w:rsidRDefault="0073275F" w:rsidP="0073275F">
      <w:pPr>
        <w:rPr>
          <w:rFonts w:ascii="Verdana" w:hAnsi="Verdana"/>
          <w:szCs w:val="21"/>
        </w:rPr>
      </w:pPr>
    </w:p>
    <w:p w14:paraId="0A1AC56A" w14:textId="22F946C2" w:rsidR="0073275F" w:rsidRPr="00281C25" w:rsidRDefault="0073275F" w:rsidP="0073275F">
      <w:pPr>
        <w:rPr>
          <w:rFonts w:ascii="Verdana" w:hAnsi="Verdana"/>
          <w:szCs w:val="21"/>
        </w:rPr>
      </w:pPr>
      <w:r w:rsidRPr="00281C25">
        <w:rPr>
          <w:rFonts w:ascii="Verdana" w:hAnsi="Verdana"/>
          <w:szCs w:val="21"/>
        </w:rPr>
        <w:t>“If you're going to use, for example, Picasso to try and understand how a pear looked in the early 20th century, you might be misled.”</w:t>
      </w:r>
    </w:p>
    <w:p w14:paraId="501C4975" w14:textId="683AE432" w:rsidR="00972EBD" w:rsidRPr="00281C25" w:rsidRDefault="00972EBD" w:rsidP="0073275F">
      <w:pPr>
        <w:rPr>
          <w:rFonts w:ascii="Verdana" w:hAnsi="Verdana"/>
          <w:szCs w:val="21"/>
        </w:rPr>
      </w:pPr>
    </w:p>
    <w:p w14:paraId="36513213" w14:textId="0796F0DC"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w:t>
      </w:r>
      <w:r w:rsidRPr="00281C25">
        <w:rPr>
          <w:rFonts w:ascii="Verdana" w:hAnsi="Verdana" w:cs="Arial"/>
          <w:color w:val="2E3033"/>
          <w:szCs w:val="21"/>
          <w:shd w:val="clear" w:color="auto" w:fill="FFFFFF"/>
        </w:rPr>
        <w:t>比如，如果你打算用毕加索</w:t>
      </w:r>
      <w:r w:rsidRPr="00281C25">
        <w:rPr>
          <w:rFonts w:ascii="Verdana" w:hAnsi="Verdana" w:cs="Arial"/>
          <w:color w:val="2E3033"/>
          <w:szCs w:val="21"/>
          <w:shd w:val="clear" w:color="auto" w:fill="FFFFFF"/>
        </w:rPr>
        <w:t>(Picasso)</w:t>
      </w:r>
      <w:r w:rsidRPr="00281C25">
        <w:rPr>
          <w:rFonts w:ascii="Verdana" w:hAnsi="Verdana" w:cs="Arial"/>
          <w:color w:val="2E3033"/>
          <w:szCs w:val="21"/>
          <w:shd w:val="clear" w:color="auto" w:fill="FFFFFF"/>
        </w:rPr>
        <w:t>的作品来尝试理解</w:t>
      </w:r>
      <w:r w:rsidRPr="00281C25">
        <w:rPr>
          <w:rFonts w:ascii="Verdana" w:hAnsi="Verdana" w:cs="Arial"/>
          <w:color w:val="2E3033"/>
          <w:szCs w:val="21"/>
          <w:shd w:val="clear" w:color="auto" w:fill="FFFFFF"/>
        </w:rPr>
        <w:t>20</w:t>
      </w:r>
      <w:r w:rsidRPr="00281C25">
        <w:rPr>
          <w:rFonts w:ascii="Verdana" w:hAnsi="Verdana" w:cs="Arial"/>
          <w:color w:val="2E3033"/>
          <w:szCs w:val="21"/>
          <w:shd w:val="clear" w:color="auto" w:fill="FFFFFF"/>
        </w:rPr>
        <w:t>世纪初的梨是什么样子，你可能会被误导。</w:t>
      </w:r>
      <w:r w:rsidRPr="00281C25">
        <w:rPr>
          <w:rFonts w:ascii="Verdana" w:hAnsi="Verdana" w:cs="Arial"/>
          <w:color w:val="2E3033"/>
          <w:szCs w:val="21"/>
          <w:shd w:val="clear" w:color="auto" w:fill="FFFFFF"/>
        </w:rPr>
        <w:t>”</w:t>
      </w:r>
    </w:p>
    <w:p w14:paraId="40142603" w14:textId="77777777" w:rsidR="0073275F" w:rsidRPr="00281C25" w:rsidRDefault="0073275F" w:rsidP="0073275F">
      <w:pPr>
        <w:rPr>
          <w:rFonts w:ascii="Verdana" w:hAnsi="Verdana"/>
          <w:szCs w:val="21"/>
        </w:rPr>
      </w:pPr>
    </w:p>
    <w:p w14:paraId="600304E6" w14:textId="5C381BAC" w:rsidR="0073275F" w:rsidRPr="00281C25" w:rsidRDefault="0073275F" w:rsidP="0073275F">
      <w:pPr>
        <w:rPr>
          <w:rFonts w:ascii="Verdana" w:hAnsi="Verdana"/>
          <w:szCs w:val="21"/>
        </w:rPr>
      </w:pPr>
      <w:r w:rsidRPr="00281C25">
        <w:rPr>
          <w:rFonts w:ascii="Verdana" w:hAnsi="Verdana"/>
          <w:szCs w:val="21"/>
        </w:rPr>
        <w:t>Indeed, such an attempt could be fruitless.</w:t>
      </w:r>
    </w:p>
    <w:p w14:paraId="6F8A73BE" w14:textId="345BA31F" w:rsidR="00972EBD" w:rsidRPr="00281C25" w:rsidRDefault="00972EBD" w:rsidP="0073275F">
      <w:pPr>
        <w:rPr>
          <w:rFonts w:ascii="Verdana" w:hAnsi="Verdana"/>
          <w:szCs w:val="21"/>
        </w:rPr>
      </w:pPr>
    </w:p>
    <w:p w14:paraId="3A8DB487" w14:textId="483B6105" w:rsidR="00972EBD" w:rsidRPr="00281C25" w:rsidRDefault="00972EBD" w:rsidP="0073275F">
      <w:pPr>
        <w:rPr>
          <w:rFonts w:ascii="Verdana" w:hAnsi="Verdana"/>
          <w:szCs w:val="21"/>
        </w:rPr>
      </w:pPr>
      <w:r w:rsidRPr="00281C25">
        <w:rPr>
          <w:rFonts w:ascii="Verdana" w:hAnsi="Verdana" w:cs="Arial"/>
          <w:color w:val="2E3033"/>
          <w:szCs w:val="21"/>
          <w:shd w:val="clear" w:color="auto" w:fill="FFFFFF"/>
        </w:rPr>
        <w:t>事实上，这样的尝试可能是徒劳的。</w:t>
      </w:r>
    </w:p>
    <w:bookmarkEnd w:id="0"/>
    <w:bookmarkEnd w:id="1"/>
    <w:p w14:paraId="7D3A8BA2" w14:textId="172114E9" w:rsidR="00C16F41" w:rsidRPr="00281C25" w:rsidRDefault="00C16F41">
      <w:pPr>
        <w:rPr>
          <w:rFonts w:ascii="Verdana" w:hAnsi="Verdana"/>
          <w:szCs w:val="21"/>
        </w:rPr>
      </w:pPr>
    </w:p>
    <w:p w14:paraId="6B2BDE72" w14:textId="0D01B746" w:rsidR="0073275F" w:rsidRPr="00281C25" w:rsidRDefault="0073275F">
      <w:pPr>
        <w:rPr>
          <w:rFonts w:ascii="Verdana" w:hAnsi="Verdana"/>
          <w:szCs w:val="21"/>
        </w:rPr>
      </w:pPr>
    </w:p>
    <w:p w14:paraId="15E0B5A6" w14:textId="74DCE10F" w:rsidR="0073275F" w:rsidRPr="00281C25" w:rsidRDefault="0073275F">
      <w:pPr>
        <w:rPr>
          <w:rFonts w:ascii="Verdana" w:hAnsi="Verdana"/>
          <w:szCs w:val="21"/>
        </w:rPr>
      </w:pPr>
      <w:r w:rsidRPr="00281C25">
        <w:rPr>
          <w:rFonts w:ascii="Verdana" w:hAnsi="Verdana"/>
          <w:szCs w:val="21"/>
        </w:rPr>
        <w:t>听力原文</w:t>
      </w:r>
    </w:p>
    <w:p w14:paraId="58B2FAC7" w14:textId="654B87B9" w:rsidR="0073275F" w:rsidRPr="00281C25" w:rsidRDefault="0073275F">
      <w:pPr>
        <w:rPr>
          <w:rFonts w:ascii="Verdana" w:hAnsi="Verdana"/>
          <w:szCs w:val="21"/>
        </w:rPr>
      </w:pPr>
    </w:p>
    <w:p w14:paraId="3EB6F699" w14:textId="77777777" w:rsidR="0073275F" w:rsidRPr="00281C25" w:rsidRDefault="0073275F" w:rsidP="0073275F">
      <w:pPr>
        <w:rPr>
          <w:rFonts w:ascii="Verdana" w:hAnsi="Verdana"/>
          <w:szCs w:val="21"/>
        </w:rPr>
      </w:pPr>
      <w:r w:rsidRPr="00281C25">
        <w:rPr>
          <w:rFonts w:ascii="Verdana" w:hAnsi="Verdana"/>
          <w:szCs w:val="21"/>
        </w:rPr>
        <w:t>Old Art Offers Agriculture Info</w:t>
      </w:r>
    </w:p>
    <w:p w14:paraId="0C1F208E" w14:textId="77777777" w:rsidR="0073275F" w:rsidRPr="00281C25" w:rsidRDefault="0073275F" w:rsidP="0073275F">
      <w:pPr>
        <w:rPr>
          <w:rFonts w:ascii="Verdana" w:hAnsi="Verdana"/>
          <w:szCs w:val="21"/>
        </w:rPr>
      </w:pPr>
    </w:p>
    <w:p w14:paraId="21309A51" w14:textId="77777777" w:rsidR="0073275F" w:rsidRPr="00281C25" w:rsidRDefault="0073275F" w:rsidP="0073275F">
      <w:pPr>
        <w:rPr>
          <w:rFonts w:ascii="Verdana" w:hAnsi="Verdana"/>
          <w:szCs w:val="21"/>
        </w:rPr>
      </w:pPr>
    </w:p>
    <w:p w14:paraId="609CC7C7" w14:textId="77777777" w:rsidR="0073275F" w:rsidRPr="00281C25" w:rsidRDefault="0073275F" w:rsidP="0073275F">
      <w:pPr>
        <w:rPr>
          <w:rFonts w:ascii="Verdana" w:hAnsi="Verdana"/>
          <w:szCs w:val="21"/>
        </w:rPr>
      </w:pPr>
      <w:r w:rsidRPr="00281C25">
        <w:rPr>
          <w:rFonts w:ascii="Verdana" w:hAnsi="Verdana"/>
          <w:szCs w:val="21"/>
        </w:rPr>
        <w:t>Pieter Bruegel’s iconic 1565 painting The Harvesters hangs at the Metropolitan Museum of Art in New York City. The work depicts peasants cutting stalks of wheat nearly as tall as they are.</w:t>
      </w:r>
    </w:p>
    <w:p w14:paraId="79A8F987" w14:textId="77777777" w:rsidR="0073275F" w:rsidRPr="00281C25" w:rsidRDefault="0073275F" w:rsidP="0073275F">
      <w:pPr>
        <w:rPr>
          <w:rFonts w:ascii="Verdana" w:hAnsi="Verdana"/>
          <w:szCs w:val="21"/>
        </w:rPr>
      </w:pPr>
    </w:p>
    <w:p w14:paraId="6279A0E2" w14:textId="77777777" w:rsidR="0073275F" w:rsidRPr="00281C25" w:rsidRDefault="0073275F" w:rsidP="0073275F">
      <w:pPr>
        <w:rPr>
          <w:rFonts w:ascii="Verdana" w:hAnsi="Verdana"/>
          <w:szCs w:val="21"/>
        </w:rPr>
      </w:pPr>
      <w:r w:rsidRPr="00281C25">
        <w:rPr>
          <w:rFonts w:ascii="Verdana" w:hAnsi="Verdana"/>
          <w:szCs w:val="21"/>
        </w:rPr>
        <w:t>“Nowadays, if you walk through a wheat field, you basically see that wheat is about knee-height. The short stature is essentially a consequence of breeding from the second half of the 20th century.”</w:t>
      </w:r>
    </w:p>
    <w:p w14:paraId="6F1DED38" w14:textId="77777777" w:rsidR="0073275F" w:rsidRPr="00281C25" w:rsidRDefault="0073275F" w:rsidP="0073275F">
      <w:pPr>
        <w:rPr>
          <w:rFonts w:ascii="Verdana" w:hAnsi="Verdana"/>
          <w:szCs w:val="21"/>
        </w:rPr>
      </w:pPr>
    </w:p>
    <w:p w14:paraId="6A22657E" w14:textId="77777777" w:rsidR="0073275F" w:rsidRPr="00281C25" w:rsidRDefault="0073275F" w:rsidP="0073275F">
      <w:pPr>
        <w:rPr>
          <w:rFonts w:ascii="Verdana" w:hAnsi="Verdana"/>
          <w:szCs w:val="21"/>
        </w:rPr>
      </w:pPr>
      <w:r w:rsidRPr="00281C25">
        <w:rPr>
          <w:rFonts w:ascii="Verdana" w:hAnsi="Verdana"/>
          <w:szCs w:val="21"/>
        </w:rPr>
        <w:t xml:space="preserve">University of Ghent biologist </w:t>
      </w:r>
      <w:proofErr w:type="spellStart"/>
      <w:r w:rsidRPr="00281C25">
        <w:rPr>
          <w:rFonts w:ascii="Verdana" w:hAnsi="Verdana"/>
          <w:szCs w:val="21"/>
        </w:rPr>
        <w:t>Ive</w:t>
      </w:r>
      <w:proofErr w:type="spellEnd"/>
      <w:r w:rsidRPr="00281C25">
        <w:rPr>
          <w:rFonts w:ascii="Verdana" w:hAnsi="Verdana"/>
          <w:szCs w:val="21"/>
        </w:rPr>
        <w:t xml:space="preserve"> De Smet.</w:t>
      </w:r>
    </w:p>
    <w:p w14:paraId="449C7F32" w14:textId="77777777" w:rsidR="0073275F" w:rsidRPr="00281C25" w:rsidRDefault="0073275F" w:rsidP="0073275F">
      <w:pPr>
        <w:rPr>
          <w:rFonts w:ascii="Verdana" w:hAnsi="Verdana"/>
          <w:szCs w:val="21"/>
        </w:rPr>
      </w:pPr>
    </w:p>
    <w:p w14:paraId="42C874A2" w14:textId="77777777" w:rsidR="0073275F" w:rsidRPr="00281C25" w:rsidRDefault="0073275F" w:rsidP="0073275F">
      <w:pPr>
        <w:rPr>
          <w:rFonts w:ascii="Verdana" w:hAnsi="Verdana"/>
          <w:szCs w:val="21"/>
        </w:rPr>
      </w:pPr>
      <w:r w:rsidRPr="00281C25">
        <w:rPr>
          <w:rFonts w:ascii="Verdana" w:hAnsi="Verdana"/>
          <w:szCs w:val="21"/>
        </w:rPr>
        <w:t xml:space="preserve">Selective breeding favored genes for reduced height, because they came along with genes for increasing yields to feed a growing population. De Smet says wheat is just one example of how historical artwork can allow us to track the transformation of food crops over time. He teamed up with art historian David </w:t>
      </w:r>
      <w:proofErr w:type="spellStart"/>
      <w:r w:rsidRPr="00281C25">
        <w:rPr>
          <w:rFonts w:ascii="Verdana" w:hAnsi="Verdana"/>
          <w:szCs w:val="21"/>
        </w:rPr>
        <w:t>Vergauwen</w:t>
      </w:r>
      <w:proofErr w:type="spellEnd"/>
      <w:r w:rsidRPr="00281C25">
        <w:rPr>
          <w:rFonts w:ascii="Verdana" w:hAnsi="Verdana"/>
          <w:szCs w:val="21"/>
        </w:rPr>
        <w:t xml:space="preserve"> of Amarant to catalogue such artwork around the world.</w:t>
      </w:r>
    </w:p>
    <w:p w14:paraId="1F2F5208" w14:textId="77777777" w:rsidR="0073275F" w:rsidRPr="00281C25" w:rsidRDefault="0073275F" w:rsidP="0073275F">
      <w:pPr>
        <w:rPr>
          <w:rFonts w:ascii="Verdana" w:hAnsi="Verdana"/>
          <w:szCs w:val="21"/>
        </w:rPr>
      </w:pPr>
    </w:p>
    <w:p w14:paraId="756AB4F3" w14:textId="77777777" w:rsidR="0073275F" w:rsidRPr="00281C25" w:rsidRDefault="0073275F" w:rsidP="0073275F">
      <w:pPr>
        <w:rPr>
          <w:rFonts w:ascii="Verdana" w:hAnsi="Verdana"/>
          <w:szCs w:val="21"/>
        </w:rPr>
      </w:pPr>
      <w:r w:rsidRPr="00281C25">
        <w:rPr>
          <w:rFonts w:ascii="Verdana" w:hAnsi="Verdana"/>
          <w:szCs w:val="21"/>
        </w:rPr>
        <w:t>“We have been mainly looking at things where we kind of can spot changes in shape, in color, in size.”</w:t>
      </w:r>
    </w:p>
    <w:p w14:paraId="19ACC963" w14:textId="77777777" w:rsidR="0073275F" w:rsidRPr="00281C25" w:rsidRDefault="0073275F" w:rsidP="0073275F">
      <w:pPr>
        <w:rPr>
          <w:rFonts w:ascii="Verdana" w:hAnsi="Verdana"/>
          <w:szCs w:val="21"/>
        </w:rPr>
      </w:pPr>
    </w:p>
    <w:p w14:paraId="14B69F3A" w14:textId="77777777" w:rsidR="0073275F" w:rsidRPr="00281C25" w:rsidRDefault="0073275F" w:rsidP="0073275F">
      <w:pPr>
        <w:rPr>
          <w:rFonts w:ascii="Verdana" w:hAnsi="Verdana"/>
          <w:szCs w:val="21"/>
        </w:rPr>
      </w:pPr>
      <w:r w:rsidRPr="00281C25">
        <w:rPr>
          <w:rFonts w:ascii="Verdana" w:hAnsi="Verdana"/>
          <w:szCs w:val="21"/>
        </w:rPr>
        <w:t xml:space="preserve">Friends since childhood, their interest in plants in artwork began with a visit to the Hermitage Museum in St. Petersburg, Russia—where they noticed an odd-looking watermelon in an early-17th-century painting by Flemish artist Frans </w:t>
      </w:r>
      <w:proofErr w:type="spellStart"/>
      <w:r w:rsidRPr="00281C25">
        <w:rPr>
          <w:rFonts w:ascii="Verdana" w:hAnsi="Verdana"/>
          <w:szCs w:val="21"/>
        </w:rPr>
        <w:t>Snyders</w:t>
      </w:r>
      <w:proofErr w:type="spellEnd"/>
      <w:r w:rsidRPr="00281C25">
        <w:rPr>
          <w:rFonts w:ascii="Verdana" w:hAnsi="Verdana"/>
          <w:szCs w:val="21"/>
        </w:rPr>
        <w:t xml:space="preserve">. </w:t>
      </w:r>
    </w:p>
    <w:p w14:paraId="3D0739C1" w14:textId="77777777" w:rsidR="0073275F" w:rsidRPr="00281C25" w:rsidRDefault="0073275F" w:rsidP="0073275F">
      <w:pPr>
        <w:rPr>
          <w:rFonts w:ascii="Verdana" w:hAnsi="Verdana"/>
          <w:szCs w:val="21"/>
        </w:rPr>
      </w:pPr>
    </w:p>
    <w:p w14:paraId="593F781B" w14:textId="77777777" w:rsidR="0073275F" w:rsidRPr="00281C25" w:rsidRDefault="0073275F" w:rsidP="0073275F">
      <w:pPr>
        <w:rPr>
          <w:rFonts w:ascii="Verdana" w:hAnsi="Verdana"/>
          <w:szCs w:val="21"/>
        </w:rPr>
      </w:pPr>
      <w:r w:rsidRPr="00281C25">
        <w:rPr>
          <w:rFonts w:ascii="Verdana" w:hAnsi="Verdana"/>
          <w:szCs w:val="21"/>
        </w:rPr>
        <w:t>“So if you think of a watermelon, you cut it through, it should be dark red on the inside. But that one appeared to be pale and white.”</w:t>
      </w:r>
    </w:p>
    <w:p w14:paraId="72EF7939" w14:textId="77777777" w:rsidR="0073275F" w:rsidRPr="00281C25" w:rsidRDefault="0073275F" w:rsidP="0073275F">
      <w:pPr>
        <w:rPr>
          <w:rFonts w:ascii="Verdana" w:hAnsi="Verdana"/>
          <w:szCs w:val="21"/>
        </w:rPr>
      </w:pPr>
    </w:p>
    <w:p w14:paraId="680A829B" w14:textId="77777777" w:rsidR="0073275F" w:rsidRPr="00281C25" w:rsidRDefault="0073275F" w:rsidP="0073275F">
      <w:pPr>
        <w:rPr>
          <w:rFonts w:ascii="Verdana" w:hAnsi="Verdana"/>
          <w:szCs w:val="21"/>
        </w:rPr>
      </w:pPr>
      <w:r w:rsidRPr="00281C25">
        <w:rPr>
          <w:rFonts w:ascii="Verdana" w:hAnsi="Verdana"/>
          <w:szCs w:val="21"/>
        </w:rPr>
        <w:t xml:space="preserve">Biologist De Smet assumed the painter had done a poor job. But art historian </w:t>
      </w:r>
      <w:proofErr w:type="spellStart"/>
      <w:r w:rsidRPr="00281C25">
        <w:rPr>
          <w:rFonts w:ascii="Verdana" w:hAnsi="Verdana"/>
          <w:szCs w:val="21"/>
        </w:rPr>
        <w:t>Vergauwen</w:t>
      </w:r>
      <w:proofErr w:type="spellEnd"/>
      <w:r w:rsidRPr="00281C25">
        <w:rPr>
          <w:rFonts w:ascii="Verdana" w:hAnsi="Verdana"/>
          <w:szCs w:val="21"/>
        </w:rPr>
        <w:t xml:space="preserve"> had a different idea.</w:t>
      </w:r>
    </w:p>
    <w:p w14:paraId="76415ABC" w14:textId="77777777" w:rsidR="0073275F" w:rsidRPr="00281C25" w:rsidRDefault="0073275F" w:rsidP="0073275F">
      <w:pPr>
        <w:rPr>
          <w:rFonts w:ascii="Verdana" w:hAnsi="Verdana"/>
          <w:szCs w:val="21"/>
        </w:rPr>
      </w:pPr>
    </w:p>
    <w:p w14:paraId="4442C3C0" w14:textId="77777777" w:rsidR="0073275F" w:rsidRPr="00281C25" w:rsidRDefault="0073275F" w:rsidP="0073275F">
      <w:pPr>
        <w:rPr>
          <w:rFonts w:ascii="Verdana" w:hAnsi="Verdana"/>
          <w:szCs w:val="21"/>
        </w:rPr>
      </w:pPr>
      <w:r w:rsidRPr="00281C25">
        <w:rPr>
          <w:rFonts w:ascii="Verdana" w:hAnsi="Verdana"/>
          <w:szCs w:val="21"/>
        </w:rPr>
        <w:t>“He says, ‘No, this is one of the best painters ever from that era. So if he paints it like that, that’s the way it must have looked like.’”</w:t>
      </w:r>
    </w:p>
    <w:p w14:paraId="505C747E" w14:textId="77777777" w:rsidR="0073275F" w:rsidRPr="00281C25" w:rsidRDefault="0073275F" w:rsidP="0073275F">
      <w:pPr>
        <w:rPr>
          <w:rFonts w:ascii="Verdana" w:hAnsi="Verdana"/>
          <w:szCs w:val="21"/>
        </w:rPr>
      </w:pPr>
    </w:p>
    <w:p w14:paraId="05EDD427" w14:textId="77777777" w:rsidR="0073275F" w:rsidRPr="00281C25" w:rsidRDefault="0073275F" w:rsidP="0073275F">
      <w:pPr>
        <w:rPr>
          <w:rFonts w:ascii="Verdana" w:hAnsi="Verdana"/>
          <w:szCs w:val="21"/>
        </w:rPr>
      </w:pPr>
      <w:r w:rsidRPr="00281C25">
        <w:rPr>
          <w:rFonts w:ascii="Verdana" w:hAnsi="Verdana"/>
          <w:szCs w:val="21"/>
        </w:rPr>
        <w:t>Other paintings revealed that both red and white watermelons were cultivated during the 17th century. The color is determined by a gene that controls the pigment lycopene.</w:t>
      </w:r>
    </w:p>
    <w:p w14:paraId="0FF08F7F" w14:textId="77777777" w:rsidR="0073275F" w:rsidRPr="00281C25" w:rsidRDefault="0073275F" w:rsidP="0073275F">
      <w:pPr>
        <w:rPr>
          <w:rFonts w:ascii="Verdana" w:hAnsi="Verdana"/>
          <w:szCs w:val="21"/>
        </w:rPr>
      </w:pPr>
    </w:p>
    <w:p w14:paraId="1ABDBEE0" w14:textId="77777777" w:rsidR="0073275F" w:rsidRPr="00281C25" w:rsidRDefault="0073275F" w:rsidP="0073275F">
      <w:pPr>
        <w:rPr>
          <w:rFonts w:ascii="Verdana" w:hAnsi="Verdana"/>
          <w:szCs w:val="21"/>
        </w:rPr>
      </w:pPr>
      <w:r w:rsidRPr="00281C25">
        <w:rPr>
          <w:rFonts w:ascii="Verdana" w:hAnsi="Verdana"/>
          <w:szCs w:val="21"/>
        </w:rPr>
        <w:t>“There must have been some sort of mutation preventing the accumulation of that color. Now, with all the genetic knowledge that we have from various plant species, we can look in more detail how something comes about.”</w:t>
      </w:r>
    </w:p>
    <w:p w14:paraId="7C5052A4" w14:textId="77777777" w:rsidR="0073275F" w:rsidRPr="00281C25" w:rsidRDefault="0073275F" w:rsidP="0073275F">
      <w:pPr>
        <w:rPr>
          <w:rFonts w:ascii="Verdana" w:hAnsi="Verdana"/>
          <w:szCs w:val="21"/>
        </w:rPr>
      </w:pPr>
    </w:p>
    <w:p w14:paraId="307F516B" w14:textId="77777777" w:rsidR="0073275F" w:rsidRPr="00281C25" w:rsidRDefault="0073275F" w:rsidP="0073275F">
      <w:pPr>
        <w:rPr>
          <w:rFonts w:ascii="Verdana" w:hAnsi="Verdana"/>
          <w:szCs w:val="21"/>
        </w:rPr>
      </w:pPr>
      <w:r w:rsidRPr="00281C25">
        <w:rPr>
          <w:rFonts w:ascii="Verdana" w:hAnsi="Verdana"/>
          <w:szCs w:val="21"/>
        </w:rPr>
        <w:t>For example, De Smet says carrots first started to be depicted as orange only in the 16th century, thanks to selective breeding for the beta-carotene pigment. And until the 18th century, European strawberries appear tiny in paintings—they then grew in size with the advent of crossbreeding with North American varieties.</w:t>
      </w:r>
    </w:p>
    <w:p w14:paraId="1F6348D2" w14:textId="77777777" w:rsidR="0073275F" w:rsidRPr="00281C25" w:rsidRDefault="0073275F" w:rsidP="0073275F">
      <w:pPr>
        <w:rPr>
          <w:rFonts w:ascii="Verdana" w:hAnsi="Verdana"/>
          <w:szCs w:val="21"/>
        </w:rPr>
      </w:pPr>
    </w:p>
    <w:p w14:paraId="3EED56B0" w14:textId="77777777" w:rsidR="0073275F" w:rsidRPr="00281C25" w:rsidRDefault="0073275F" w:rsidP="0073275F">
      <w:pPr>
        <w:rPr>
          <w:rFonts w:ascii="Verdana" w:hAnsi="Verdana"/>
          <w:szCs w:val="21"/>
        </w:rPr>
      </w:pPr>
      <w:r w:rsidRPr="00281C25">
        <w:rPr>
          <w:rFonts w:ascii="Verdana" w:hAnsi="Verdana"/>
          <w:szCs w:val="21"/>
        </w:rPr>
        <w:t xml:space="preserve">The research is in the journal Trends in Plant Science. [David </w:t>
      </w:r>
      <w:proofErr w:type="spellStart"/>
      <w:r w:rsidRPr="00281C25">
        <w:rPr>
          <w:rFonts w:ascii="Verdana" w:hAnsi="Verdana"/>
          <w:szCs w:val="21"/>
        </w:rPr>
        <w:t>Vergauwen</w:t>
      </w:r>
      <w:proofErr w:type="spellEnd"/>
      <w:r w:rsidRPr="00281C25">
        <w:rPr>
          <w:rFonts w:ascii="Verdana" w:hAnsi="Verdana"/>
          <w:szCs w:val="21"/>
        </w:rPr>
        <w:t xml:space="preserve"> and </w:t>
      </w:r>
      <w:proofErr w:type="spellStart"/>
      <w:r w:rsidRPr="00281C25">
        <w:rPr>
          <w:rFonts w:ascii="Verdana" w:hAnsi="Verdana"/>
          <w:szCs w:val="21"/>
        </w:rPr>
        <w:t>Ive</w:t>
      </w:r>
      <w:proofErr w:type="spellEnd"/>
      <w:r w:rsidRPr="00281C25">
        <w:rPr>
          <w:rFonts w:ascii="Verdana" w:hAnsi="Verdana"/>
          <w:szCs w:val="21"/>
        </w:rPr>
        <w:t xml:space="preserve"> De Smet, Genomes on canvas: Artist’s perspective on evolution of plant-based foods]</w:t>
      </w:r>
    </w:p>
    <w:p w14:paraId="322372D5" w14:textId="77777777" w:rsidR="0073275F" w:rsidRPr="00281C25" w:rsidRDefault="0073275F" w:rsidP="0073275F">
      <w:pPr>
        <w:rPr>
          <w:rFonts w:ascii="Verdana" w:hAnsi="Verdana"/>
          <w:szCs w:val="21"/>
        </w:rPr>
      </w:pPr>
    </w:p>
    <w:p w14:paraId="14F92781" w14:textId="77777777" w:rsidR="0073275F" w:rsidRPr="00281C25" w:rsidRDefault="0073275F" w:rsidP="0073275F">
      <w:pPr>
        <w:rPr>
          <w:rFonts w:ascii="Verdana" w:hAnsi="Verdana"/>
          <w:szCs w:val="21"/>
        </w:rPr>
      </w:pPr>
      <w:r w:rsidRPr="00281C25">
        <w:rPr>
          <w:rFonts w:ascii="Verdana" w:hAnsi="Verdana"/>
          <w:szCs w:val="21"/>
        </w:rPr>
        <w:t>Ultimately, the team hopes to create an online research database of historical plant artwork. They seek the contributions of art enthusiasts around the world via the social media hashtag #artgenetics. But, they caution, the source paintings need to be realistic.</w:t>
      </w:r>
    </w:p>
    <w:p w14:paraId="356D3656" w14:textId="77777777" w:rsidR="0073275F" w:rsidRPr="00281C25" w:rsidRDefault="0073275F" w:rsidP="0073275F">
      <w:pPr>
        <w:rPr>
          <w:rFonts w:ascii="Verdana" w:hAnsi="Verdana"/>
          <w:szCs w:val="21"/>
        </w:rPr>
      </w:pPr>
    </w:p>
    <w:p w14:paraId="39CA5D1B" w14:textId="77777777" w:rsidR="0073275F" w:rsidRPr="00281C25" w:rsidRDefault="0073275F" w:rsidP="0073275F">
      <w:pPr>
        <w:rPr>
          <w:rFonts w:ascii="Verdana" w:hAnsi="Verdana"/>
          <w:szCs w:val="21"/>
        </w:rPr>
      </w:pPr>
      <w:r w:rsidRPr="00281C25">
        <w:rPr>
          <w:rFonts w:ascii="Verdana" w:hAnsi="Verdana"/>
          <w:szCs w:val="21"/>
        </w:rPr>
        <w:t>“If you're going to use, for example, Picasso to try and understand how a pear looked in the early 20th century, you might be misled.”</w:t>
      </w:r>
    </w:p>
    <w:p w14:paraId="2362A2D0" w14:textId="77777777" w:rsidR="0073275F" w:rsidRPr="00281C25" w:rsidRDefault="0073275F" w:rsidP="0073275F">
      <w:pPr>
        <w:rPr>
          <w:rFonts w:ascii="Verdana" w:hAnsi="Verdana"/>
          <w:szCs w:val="21"/>
        </w:rPr>
      </w:pPr>
    </w:p>
    <w:p w14:paraId="1A0CBC6A" w14:textId="77777777" w:rsidR="0073275F" w:rsidRPr="00281C25" w:rsidRDefault="0073275F" w:rsidP="0073275F">
      <w:pPr>
        <w:rPr>
          <w:rFonts w:ascii="Verdana" w:hAnsi="Verdana"/>
          <w:szCs w:val="21"/>
        </w:rPr>
      </w:pPr>
      <w:r w:rsidRPr="00281C25">
        <w:rPr>
          <w:rFonts w:ascii="Verdana" w:hAnsi="Verdana"/>
          <w:szCs w:val="21"/>
        </w:rPr>
        <w:t>Indeed, such an attempt could be fruitless.</w:t>
      </w:r>
    </w:p>
    <w:p w14:paraId="1DA29F79" w14:textId="77777777" w:rsidR="0073275F" w:rsidRPr="00281C25" w:rsidRDefault="0073275F">
      <w:pPr>
        <w:rPr>
          <w:rFonts w:ascii="Verdana" w:hAnsi="Verdana"/>
          <w:szCs w:val="21"/>
        </w:rPr>
      </w:pPr>
    </w:p>
    <w:sectPr w:rsidR="0073275F" w:rsidRPr="00281C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7D"/>
    <w:rsid w:val="00281C25"/>
    <w:rsid w:val="00392333"/>
    <w:rsid w:val="003A7AC3"/>
    <w:rsid w:val="0041567D"/>
    <w:rsid w:val="0062357E"/>
    <w:rsid w:val="0073275F"/>
    <w:rsid w:val="00771C8E"/>
    <w:rsid w:val="008B3E94"/>
    <w:rsid w:val="00972EBD"/>
    <w:rsid w:val="00C1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4151"/>
  <w15:chartTrackingRefBased/>
  <w15:docId w15:val="{DEFE83E1-0A4E-4B84-9824-01902A69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2020-08-05T02:30:00Z</dcterms:created>
  <dcterms:modified xsi:type="dcterms:W3CDTF">2020-08-05T08:05:00Z</dcterms:modified>
</cp:coreProperties>
</file>