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EC84" w14:textId="4175E787" w:rsidR="00D23E0E" w:rsidRPr="00093908" w:rsidRDefault="00093908">
      <w:pPr>
        <w:rPr>
          <w:rFonts w:ascii="Verdana" w:hAnsi="Verdana"/>
        </w:rPr>
      </w:pPr>
      <w:r w:rsidRPr="00093908">
        <w:rPr>
          <w:rFonts w:ascii="Verdana" w:hAnsi="Verdana"/>
        </w:rPr>
        <w:t>参考译文</w:t>
      </w:r>
    </w:p>
    <w:p w14:paraId="63400307" w14:textId="29C10D58" w:rsidR="00093908" w:rsidRPr="00093908" w:rsidRDefault="00093908">
      <w:pPr>
        <w:rPr>
          <w:rFonts w:ascii="Verdana" w:hAnsi="Verdana"/>
        </w:rPr>
      </w:pPr>
    </w:p>
    <w:p w14:paraId="29F8E354" w14:textId="77777777" w:rsidR="00093908" w:rsidRPr="00093908" w:rsidRDefault="00093908" w:rsidP="00093908">
      <w:pPr>
        <w:pStyle w:val="a3"/>
        <w:rPr>
          <w:rFonts w:ascii="Verdana" w:hAnsi="Verdana"/>
          <w:color w:val="000000"/>
          <w:sz w:val="21"/>
          <w:szCs w:val="21"/>
        </w:rPr>
      </w:pPr>
      <w:r w:rsidRPr="00093908">
        <w:rPr>
          <w:rFonts w:ascii="Verdana" w:hAnsi="Verdana"/>
          <w:color w:val="000000"/>
          <w:sz w:val="21"/>
          <w:szCs w:val="21"/>
        </w:rPr>
        <w:t>The World's Highest-Dwelling Mammal Lives atop a Volcano</w:t>
      </w:r>
    </w:p>
    <w:p w14:paraId="4C35DFF0" w14:textId="77777777" w:rsidR="00093908" w:rsidRPr="00093908" w:rsidRDefault="00093908" w:rsidP="00093908">
      <w:pPr>
        <w:pStyle w:val="a3"/>
        <w:rPr>
          <w:rFonts w:ascii="Verdana" w:hAnsi="Verdana"/>
          <w:color w:val="000000"/>
          <w:sz w:val="21"/>
          <w:szCs w:val="21"/>
        </w:rPr>
      </w:pPr>
      <w:r w:rsidRPr="00093908">
        <w:rPr>
          <w:rFonts w:ascii="Verdana" w:hAnsi="Verdana"/>
          <w:color w:val="000000"/>
          <w:sz w:val="21"/>
          <w:szCs w:val="21"/>
        </w:rPr>
        <w:t>世界上居住最高的哺乳动物生活在火山上</w:t>
      </w:r>
    </w:p>
    <w:p w14:paraId="49DCCC89" w14:textId="77777777" w:rsidR="00093908" w:rsidRPr="00093908" w:rsidRDefault="00093908" w:rsidP="00093908">
      <w:pPr>
        <w:pStyle w:val="a3"/>
        <w:rPr>
          <w:rFonts w:ascii="Verdana" w:hAnsi="Verdana"/>
          <w:color w:val="000000"/>
          <w:sz w:val="21"/>
          <w:szCs w:val="21"/>
        </w:rPr>
      </w:pPr>
      <w:r w:rsidRPr="00093908">
        <w:rPr>
          <w:rFonts w:ascii="Verdana" w:hAnsi="Verdana"/>
          <w:color w:val="000000"/>
          <w:sz w:val="21"/>
          <w:szCs w:val="21"/>
        </w:rPr>
        <w:t>Scientists spotted a mouse at the summit of Llullaillaco, a 22,000-foot-tall volcano on the border of Chile and Argentina. Julia Rosen reports.</w:t>
      </w:r>
    </w:p>
    <w:p w14:paraId="369F6F26" w14:textId="77777777" w:rsidR="00093908" w:rsidRPr="00093908" w:rsidRDefault="00093908" w:rsidP="00093908">
      <w:pPr>
        <w:pStyle w:val="a3"/>
        <w:rPr>
          <w:rFonts w:ascii="Verdana" w:hAnsi="Verdana"/>
          <w:color w:val="000000"/>
          <w:sz w:val="21"/>
          <w:szCs w:val="21"/>
        </w:rPr>
      </w:pPr>
      <w:r w:rsidRPr="00093908">
        <w:rPr>
          <w:rFonts w:ascii="Verdana" w:hAnsi="Verdana"/>
          <w:color w:val="000000"/>
          <w:sz w:val="21"/>
          <w:szCs w:val="21"/>
        </w:rPr>
        <w:t>科学家们在位于智利和阿根廷边境海拔</w:t>
      </w:r>
      <w:r w:rsidRPr="00093908">
        <w:rPr>
          <w:rFonts w:ascii="Verdana" w:hAnsi="Verdana"/>
          <w:color w:val="000000"/>
          <w:sz w:val="21"/>
          <w:szCs w:val="21"/>
        </w:rPr>
        <w:t>22000</w:t>
      </w:r>
      <w:r w:rsidRPr="00093908">
        <w:rPr>
          <w:rFonts w:ascii="Verdana" w:hAnsi="Verdana"/>
          <w:color w:val="000000"/>
          <w:sz w:val="21"/>
          <w:szCs w:val="21"/>
        </w:rPr>
        <w:t>英尺的尤拉亚科火山峰顶发现了一只老鼠。朱莉娅</w:t>
      </w:r>
      <w:r w:rsidRPr="00093908">
        <w:rPr>
          <w:rFonts w:ascii="Verdana" w:hAnsi="Verdana"/>
          <w:color w:val="000000"/>
          <w:sz w:val="21"/>
          <w:szCs w:val="21"/>
        </w:rPr>
        <w:t>·</w:t>
      </w:r>
      <w:r w:rsidRPr="00093908">
        <w:rPr>
          <w:rFonts w:ascii="Verdana" w:hAnsi="Verdana"/>
          <w:color w:val="000000"/>
          <w:sz w:val="21"/>
          <w:szCs w:val="21"/>
        </w:rPr>
        <w:t>罗森报告。</w:t>
      </w:r>
    </w:p>
    <w:p w14:paraId="6E29AEB9" w14:textId="1D77D44E" w:rsidR="00093908" w:rsidRPr="00093908" w:rsidRDefault="00093908">
      <w:pPr>
        <w:rPr>
          <w:rFonts w:ascii="Verdana" w:hAnsi="Verdana"/>
        </w:rPr>
      </w:pPr>
    </w:p>
    <w:p w14:paraId="19188377" w14:textId="5C781883" w:rsidR="00093908" w:rsidRPr="00093908" w:rsidRDefault="00093908">
      <w:pPr>
        <w:rPr>
          <w:rFonts w:ascii="Verdana" w:hAnsi="Verdana"/>
        </w:rPr>
      </w:pPr>
    </w:p>
    <w:p w14:paraId="065140D8" w14:textId="652AC969" w:rsidR="00093908" w:rsidRPr="00093908" w:rsidRDefault="00093908">
      <w:pPr>
        <w:rPr>
          <w:rFonts w:ascii="Verdana" w:hAnsi="Verdana"/>
        </w:rPr>
      </w:pPr>
      <w:r w:rsidRPr="00093908">
        <w:rPr>
          <w:rFonts w:ascii="Verdana" w:hAnsi="Verdana"/>
        </w:rPr>
        <w:t>听力原文</w:t>
      </w:r>
    </w:p>
    <w:p w14:paraId="357DBD9A" w14:textId="33DF8B79" w:rsidR="00093908" w:rsidRPr="00093908" w:rsidRDefault="00093908">
      <w:pPr>
        <w:rPr>
          <w:rFonts w:ascii="Verdana" w:hAnsi="Verdana"/>
        </w:rPr>
      </w:pPr>
    </w:p>
    <w:p w14:paraId="76876E59" w14:textId="77777777" w:rsidR="00093908" w:rsidRPr="00093908" w:rsidRDefault="00093908" w:rsidP="00093908">
      <w:pPr>
        <w:pStyle w:val="a3"/>
        <w:rPr>
          <w:rFonts w:ascii="Verdana" w:hAnsi="Verdana"/>
          <w:color w:val="000000"/>
          <w:sz w:val="21"/>
          <w:szCs w:val="21"/>
        </w:rPr>
      </w:pPr>
      <w:r w:rsidRPr="00093908">
        <w:rPr>
          <w:rFonts w:ascii="Verdana" w:hAnsi="Verdana"/>
          <w:color w:val="000000"/>
          <w:sz w:val="21"/>
          <w:szCs w:val="21"/>
        </w:rPr>
        <w:t>The World's Highest-Dwelling Mammal Lives atop a Volcano</w:t>
      </w:r>
    </w:p>
    <w:p w14:paraId="79868696" w14:textId="77777777" w:rsidR="00093908" w:rsidRPr="00093908" w:rsidRDefault="00093908" w:rsidP="00093908">
      <w:pPr>
        <w:pStyle w:val="a3"/>
        <w:rPr>
          <w:rFonts w:ascii="Verdana" w:hAnsi="Verdana"/>
          <w:color w:val="000000"/>
          <w:sz w:val="21"/>
          <w:szCs w:val="21"/>
        </w:rPr>
      </w:pPr>
      <w:r w:rsidRPr="00093908">
        <w:rPr>
          <w:rFonts w:ascii="Verdana" w:hAnsi="Verdana"/>
          <w:color w:val="000000"/>
          <w:sz w:val="21"/>
          <w:szCs w:val="21"/>
        </w:rPr>
        <w:t>Scientists spotted a mouse at the summit of Llullaillaco, a 22,000-foot-tall volcano on the border of Chile and Argentina. Julia Rosen reports.</w:t>
      </w:r>
    </w:p>
    <w:p w14:paraId="21F66239" w14:textId="77777777" w:rsidR="00093908" w:rsidRPr="00093908" w:rsidRDefault="00093908">
      <w:pPr>
        <w:rPr>
          <w:rFonts w:ascii="Verdana" w:hAnsi="Verdana"/>
        </w:rPr>
      </w:pPr>
    </w:p>
    <w:sectPr w:rsidR="00093908" w:rsidRPr="00093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A2"/>
    <w:rsid w:val="00093908"/>
    <w:rsid w:val="003A7AC3"/>
    <w:rsid w:val="0062357E"/>
    <w:rsid w:val="006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80C8"/>
  <w15:chartTrackingRefBased/>
  <w15:docId w15:val="{7F0B8085-98CB-4DBB-A52D-ED5BBE30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1028508973@qq.com</dc:creator>
  <cp:keywords/>
  <dc:description/>
  <cp:lastModifiedBy>1028508973@qq.com</cp:lastModifiedBy>
  <cp:revision>2</cp:revision>
  <dcterms:created xsi:type="dcterms:W3CDTF">2020-08-09T13:15:00Z</dcterms:created>
  <dcterms:modified xsi:type="dcterms:W3CDTF">2020-08-09T13:19:00Z</dcterms:modified>
</cp:coreProperties>
</file>