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AAE9" w14:textId="401B19EB" w:rsidR="00D73137" w:rsidRPr="00C82649" w:rsidRDefault="00D73137">
      <w:pPr>
        <w:rPr>
          <w:rFonts w:ascii="Verdana" w:hAnsi="Verdana"/>
          <w:szCs w:val="21"/>
        </w:rPr>
      </w:pPr>
      <w:r w:rsidRPr="00C82649">
        <w:rPr>
          <w:rFonts w:ascii="Verdana" w:hAnsi="Verdana"/>
          <w:szCs w:val="21"/>
        </w:rPr>
        <w:t>参考译文</w:t>
      </w:r>
    </w:p>
    <w:p w14:paraId="6ABE11AD" w14:textId="18B91ABA" w:rsidR="00D73137" w:rsidRPr="00C82649" w:rsidRDefault="00D73137">
      <w:pPr>
        <w:rPr>
          <w:rFonts w:ascii="Verdana" w:hAnsi="Verdana"/>
          <w:szCs w:val="21"/>
        </w:rPr>
      </w:pPr>
    </w:p>
    <w:p w14:paraId="1043153C" w14:textId="4CD7C952" w:rsidR="00D73137" w:rsidRDefault="00D73137">
      <w:pPr>
        <w:rPr>
          <w:rFonts w:ascii="Verdana" w:hAnsi="Verdana"/>
          <w:szCs w:val="21"/>
        </w:rPr>
      </w:pPr>
      <w:r w:rsidRPr="00C82649">
        <w:rPr>
          <w:rFonts w:ascii="Verdana" w:hAnsi="Verdana"/>
          <w:szCs w:val="21"/>
        </w:rPr>
        <w:t>Neandertal DNA May Be COVID Risk</w:t>
      </w:r>
    </w:p>
    <w:p w14:paraId="0D533033" w14:textId="4B6CCD19" w:rsidR="00641517" w:rsidRDefault="00641517">
      <w:pPr>
        <w:rPr>
          <w:rFonts w:ascii="Verdana" w:hAnsi="Verdana"/>
          <w:szCs w:val="21"/>
        </w:rPr>
      </w:pPr>
    </w:p>
    <w:p w14:paraId="2805173E" w14:textId="192FA546" w:rsidR="00641517" w:rsidRPr="00C82649" w:rsidRDefault="00A63D3C">
      <w:pPr>
        <w:rPr>
          <w:rFonts w:ascii="Verdana" w:hAnsi="Verdana" w:hint="eastAsia"/>
          <w:szCs w:val="21"/>
        </w:rPr>
      </w:pPr>
      <w:r>
        <w:rPr>
          <w:rFonts w:ascii="Arial" w:hAnsi="Arial" w:cs="Arial"/>
          <w:color w:val="2E3033"/>
          <w:szCs w:val="21"/>
          <w:shd w:val="clear" w:color="auto" w:fill="FFFFFF"/>
        </w:rPr>
        <w:t>尼安德特人的</w:t>
      </w:r>
      <w:r>
        <w:rPr>
          <w:rFonts w:ascii="Arial" w:hAnsi="Arial" w:cs="Arial"/>
          <w:color w:val="2E3033"/>
          <w:szCs w:val="21"/>
          <w:shd w:val="clear" w:color="auto" w:fill="FFFFFF"/>
        </w:rPr>
        <w:t>DNA</w:t>
      </w:r>
      <w:r>
        <w:rPr>
          <w:rFonts w:ascii="Arial" w:hAnsi="Arial" w:cs="Arial" w:hint="eastAsia"/>
          <w:color w:val="2E3033"/>
          <w:szCs w:val="21"/>
          <w:shd w:val="clear" w:color="auto" w:fill="FFFFFF"/>
        </w:rPr>
        <w:t>可能有患</w:t>
      </w:r>
      <w:r w:rsidRPr="00C82649">
        <w:rPr>
          <w:rFonts w:ascii="Verdana" w:hAnsi="Verdana"/>
          <w:szCs w:val="21"/>
        </w:rPr>
        <w:t>COVID</w:t>
      </w:r>
      <w:r>
        <w:rPr>
          <w:rFonts w:ascii="Verdana" w:hAnsi="Verdana" w:hint="eastAsia"/>
          <w:szCs w:val="21"/>
        </w:rPr>
        <w:t>的风险</w:t>
      </w:r>
    </w:p>
    <w:p w14:paraId="714AF8BE" w14:textId="6435883C" w:rsidR="00D73137" w:rsidRPr="00C82649" w:rsidRDefault="00D73137">
      <w:pPr>
        <w:rPr>
          <w:rFonts w:ascii="Verdana" w:hAnsi="Verdana"/>
          <w:szCs w:val="21"/>
        </w:rPr>
      </w:pPr>
    </w:p>
    <w:p w14:paraId="08FE8D6D" w14:textId="0D52C8CF" w:rsidR="00D73137" w:rsidRDefault="00D73137" w:rsidP="00D73137">
      <w:pPr>
        <w:rPr>
          <w:rFonts w:ascii="Verdana" w:hAnsi="Verdana"/>
          <w:szCs w:val="21"/>
        </w:rPr>
      </w:pPr>
      <w:r w:rsidRPr="00C82649">
        <w:rPr>
          <w:rFonts w:ascii="Verdana" w:hAnsi="Verdana"/>
          <w:szCs w:val="21"/>
        </w:rPr>
        <w:t xml:space="preserve">The risk factors for COVID-19 are many: old age, obesity, heart conditions. But early genetic studies have identified another trait that some people who develop severe COVID-19 seem to share: a cluster of genetic variations on their third chromosome. </w:t>
      </w:r>
    </w:p>
    <w:p w14:paraId="3BEE5BB1" w14:textId="4240771F" w:rsidR="00641517" w:rsidRDefault="00641517" w:rsidP="00D73137">
      <w:pPr>
        <w:rPr>
          <w:rFonts w:ascii="Verdana" w:hAnsi="Verdana"/>
          <w:szCs w:val="21"/>
        </w:rPr>
      </w:pPr>
    </w:p>
    <w:p w14:paraId="3E26ABF1" w14:textId="3E063756" w:rsidR="00641517" w:rsidRPr="00C82649" w:rsidRDefault="00641517" w:rsidP="00D73137">
      <w:pPr>
        <w:rPr>
          <w:rFonts w:ascii="Verdana" w:hAnsi="Verdana" w:hint="eastAsia"/>
          <w:szCs w:val="21"/>
        </w:rPr>
      </w:pPr>
      <w:r>
        <w:rPr>
          <w:rFonts w:ascii="Arial" w:hAnsi="Arial" w:cs="Arial"/>
          <w:color w:val="2E3033"/>
          <w:szCs w:val="21"/>
          <w:shd w:val="clear" w:color="auto" w:fill="FFFFFF"/>
        </w:rPr>
        <w:t>COVID-19</w:t>
      </w:r>
      <w:r>
        <w:rPr>
          <w:rFonts w:ascii="Arial" w:hAnsi="Arial" w:cs="Arial"/>
          <w:color w:val="2E3033"/>
          <w:szCs w:val="21"/>
          <w:shd w:val="clear" w:color="auto" w:fill="FFFFFF"/>
        </w:rPr>
        <w:t>的危险因素有很多</w:t>
      </w:r>
      <w:r>
        <w:rPr>
          <w:rFonts w:ascii="Arial" w:hAnsi="Arial" w:cs="Arial"/>
          <w:color w:val="2E3033"/>
          <w:szCs w:val="21"/>
          <w:shd w:val="clear" w:color="auto" w:fill="FFFFFF"/>
        </w:rPr>
        <w:t>:</w:t>
      </w:r>
      <w:r>
        <w:rPr>
          <w:rFonts w:ascii="Arial" w:hAnsi="Arial" w:cs="Arial"/>
          <w:color w:val="2E3033"/>
          <w:szCs w:val="21"/>
          <w:shd w:val="clear" w:color="auto" w:fill="FFFFFF"/>
        </w:rPr>
        <w:t>老年、肥胖、心脏病。但是，早期的遗传学研究发现了一些严重的</w:t>
      </w:r>
      <w:r>
        <w:rPr>
          <w:rFonts w:ascii="Arial" w:hAnsi="Arial" w:cs="Arial"/>
          <w:color w:val="2E3033"/>
          <w:szCs w:val="21"/>
          <w:shd w:val="clear" w:color="auto" w:fill="FFFFFF"/>
        </w:rPr>
        <w:t>COVID-19</w:t>
      </w:r>
      <w:r>
        <w:rPr>
          <w:rFonts w:ascii="Arial" w:hAnsi="Arial" w:cs="Arial"/>
          <w:color w:val="2E3033"/>
          <w:szCs w:val="21"/>
          <w:shd w:val="clear" w:color="auto" w:fill="FFFFFF"/>
        </w:rPr>
        <w:t>患者似乎具有的另一个特征</w:t>
      </w:r>
      <w:r>
        <w:rPr>
          <w:rFonts w:ascii="Arial" w:hAnsi="Arial" w:cs="Arial"/>
          <w:color w:val="2E3033"/>
          <w:szCs w:val="21"/>
          <w:shd w:val="clear" w:color="auto" w:fill="FFFFFF"/>
        </w:rPr>
        <w:t>:</w:t>
      </w:r>
      <w:r>
        <w:rPr>
          <w:rFonts w:ascii="Arial" w:hAnsi="Arial" w:cs="Arial"/>
          <w:color w:val="2E3033"/>
          <w:szCs w:val="21"/>
          <w:shd w:val="clear" w:color="auto" w:fill="FFFFFF"/>
        </w:rPr>
        <w:t>他们第三条染色体上的一组遗传变异。</w:t>
      </w:r>
    </w:p>
    <w:p w14:paraId="28844C57" w14:textId="77777777" w:rsidR="00D73137" w:rsidRPr="00C82649" w:rsidRDefault="00D73137" w:rsidP="00D73137">
      <w:pPr>
        <w:rPr>
          <w:rFonts w:ascii="Verdana" w:hAnsi="Verdana"/>
          <w:szCs w:val="21"/>
        </w:rPr>
      </w:pPr>
    </w:p>
    <w:p w14:paraId="767172DB" w14:textId="77777777" w:rsidR="00D73137" w:rsidRPr="00C82649" w:rsidRDefault="00D73137" w:rsidP="00D73137">
      <w:pPr>
        <w:rPr>
          <w:rFonts w:ascii="Verdana" w:hAnsi="Verdana"/>
          <w:szCs w:val="21"/>
        </w:rPr>
      </w:pPr>
      <w:r w:rsidRPr="00C82649">
        <w:rPr>
          <w:rFonts w:ascii="Verdana" w:hAnsi="Verdana"/>
          <w:szCs w:val="21"/>
        </w:rPr>
        <w:t xml:space="preserve">And that DNA sequence likely derives from Neandertals, says Hugo </w:t>
      </w:r>
      <w:proofErr w:type="spellStart"/>
      <w:r w:rsidRPr="00C82649">
        <w:rPr>
          <w:rFonts w:ascii="Verdana" w:hAnsi="Verdana"/>
          <w:szCs w:val="21"/>
        </w:rPr>
        <w:t>Zeberg</w:t>
      </w:r>
      <w:proofErr w:type="spellEnd"/>
      <w:r w:rsidRPr="00C82649">
        <w:rPr>
          <w:rFonts w:ascii="Verdana" w:hAnsi="Verdana"/>
          <w:szCs w:val="21"/>
        </w:rPr>
        <w:t xml:space="preserve"> of the Max Planck Institute.</w:t>
      </w:r>
    </w:p>
    <w:p w14:paraId="79501FCF" w14:textId="252CED32" w:rsidR="00D73137" w:rsidRDefault="00D73137" w:rsidP="00D73137">
      <w:pPr>
        <w:rPr>
          <w:rFonts w:ascii="Verdana" w:hAnsi="Verdana"/>
          <w:szCs w:val="21"/>
        </w:rPr>
      </w:pPr>
    </w:p>
    <w:p w14:paraId="47944D43" w14:textId="288C7415" w:rsidR="00641517" w:rsidRDefault="00641517" w:rsidP="00D73137">
      <w:pPr>
        <w:rPr>
          <w:rFonts w:ascii="Verdana" w:hAnsi="Verdana"/>
          <w:szCs w:val="21"/>
        </w:rPr>
      </w:pPr>
      <w:r>
        <w:rPr>
          <w:rFonts w:ascii="Arial" w:hAnsi="Arial" w:cs="Arial"/>
          <w:color w:val="2E3033"/>
          <w:szCs w:val="21"/>
          <w:shd w:val="clear" w:color="auto" w:fill="FFFFFF"/>
        </w:rPr>
        <w:t>马克斯</w:t>
      </w:r>
      <w:r>
        <w:rPr>
          <w:rFonts w:ascii="Arial" w:hAnsi="Arial" w:cs="Arial"/>
          <w:color w:val="2E3033"/>
          <w:szCs w:val="21"/>
          <w:shd w:val="clear" w:color="auto" w:fill="FFFFFF"/>
        </w:rPr>
        <w:t>·</w:t>
      </w:r>
      <w:r>
        <w:rPr>
          <w:rFonts w:ascii="Arial" w:hAnsi="Arial" w:cs="Arial"/>
          <w:color w:val="2E3033"/>
          <w:szCs w:val="21"/>
          <w:shd w:val="clear" w:color="auto" w:fill="FFFFFF"/>
        </w:rPr>
        <w:t>普朗克研究所的雨果</w:t>
      </w:r>
      <w:r>
        <w:rPr>
          <w:rFonts w:ascii="Arial" w:hAnsi="Arial" w:cs="Arial"/>
          <w:color w:val="2E3033"/>
          <w:szCs w:val="21"/>
          <w:shd w:val="clear" w:color="auto" w:fill="FFFFFF"/>
        </w:rPr>
        <w:t>·</w:t>
      </w:r>
      <w:bookmarkStart w:id="0" w:name="OLE_LINK1"/>
      <w:bookmarkStart w:id="1" w:name="OLE_LINK2"/>
      <w:proofErr w:type="gramStart"/>
      <w:r>
        <w:rPr>
          <w:rFonts w:ascii="Arial" w:hAnsi="Arial" w:cs="Arial"/>
          <w:color w:val="2E3033"/>
          <w:szCs w:val="21"/>
          <w:shd w:val="clear" w:color="auto" w:fill="FFFFFF"/>
        </w:rPr>
        <w:t>泽伯格</w:t>
      </w:r>
      <w:bookmarkEnd w:id="0"/>
      <w:bookmarkEnd w:id="1"/>
      <w:proofErr w:type="gramEnd"/>
      <w:r>
        <w:rPr>
          <w:rFonts w:ascii="Arial" w:hAnsi="Arial" w:cs="Arial"/>
          <w:color w:val="2E3033"/>
          <w:szCs w:val="21"/>
          <w:shd w:val="clear" w:color="auto" w:fill="FFFFFF"/>
        </w:rPr>
        <w:t>说，</w:t>
      </w:r>
      <w:r>
        <w:rPr>
          <w:rFonts w:ascii="Arial" w:hAnsi="Arial" w:cs="Arial" w:hint="eastAsia"/>
          <w:color w:val="2E3033"/>
          <w:szCs w:val="21"/>
          <w:shd w:val="clear" w:color="auto" w:fill="FFFFFF"/>
        </w:rPr>
        <w:t>那种</w:t>
      </w:r>
      <w:r>
        <w:rPr>
          <w:rFonts w:ascii="Arial" w:hAnsi="Arial" w:cs="Arial"/>
          <w:color w:val="2E3033"/>
          <w:szCs w:val="21"/>
          <w:shd w:val="clear" w:color="auto" w:fill="FFFFFF"/>
        </w:rPr>
        <w:t>DNA</w:t>
      </w:r>
      <w:r>
        <w:rPr>
          <w:rFonts w:ascii="Arial" w:hAnsi="Arial" w:cs="Arial"/>
          <w:color w:val="2E3033"/>
          <w:szCs w:val="21"/>
          <w:shd w:val="clear" w:color="auto" w:fill="FFFFFF"/>
        </w:rPr>
        <w:t>序列可能来自尼安德特人。</w:t>
      </w:r>
    </w:p>
    <w:p w14:paraId="7C5AB5CF" w14:textId="77777777" w:rsidR="00641517" w:rsidRPr="00C82649" w:rsidRDefault="00641517" w:rsidP="00D73137">
      <w:pPr>
        <w:rPr>
          <w:rFonts w:ascii="Verdana" w:hAnsi="Verdana" w:hint="eastAsia"/>
          <w:szCs w:val="21"/>
        </w:rPr>
      </w:pPr>
    </w:p>
    <w:p w14:paraId="11E149E7" w14:textId="0ABEB150" w:rsidR="00D73137" w:rsidRDefault="00D73137" w:rsidP="00D73137">
      <w:pPr>
        <w:rPr>
          <w:rFonts w:ascii="Verdana" w:hAnsi="Verdana"/>
          <w:szCs w:val="21"/>
        </w:rPr>
      </w:pPr>
      <w:r w:rsidRPr="00C82649">
        <w:rPr>
          <w:rFonts w:ascii="Verdana" w:hAnsi="Verdana"/>
          <w:szCs w:val="21"/>
        </w:rPr>
        <w:t>“It’s quite striking this variant has lingered on for 50,000 years.”</w:t>
      </w:r>
    </w:p>
    <w:p w14:paraId="50A4FF90" w14:textId="64ED0550" w:rsidR="00641517" w:rsidRDefault="00641517" w:rsidP="00D73137">
      <w:pPr>
        <w:rPr>
          <w:rFonts w:ascii="Verdana" w:hAnsi="Verdana"/>
          <w:szCs w:val="21"/>
        </w:rPr>
      </w:pPr>
    </w:p>
    <w:p w14:paraId="73F1AB45" w14:textId="2BAE8FE8" w:rsidR="00641517" w:rsidRPr="00C82649" w:rsidRDefault="00641517" w:rsidP="00D73137">
      <w:pPr>
        <w:rPr>
          <w:rFonts w:ascii="Verdana" w:hAnsi="Verdana" w:hint="eastAsi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令人吃惊的是，这种变异已经存在了</w:t>
      </w:r>
      <w:r>
        <w:rPr>
          <w:rFonts w:ascii="Arial" w:hAnsi="Arial" w:cs="Arial"/>
          <w:color w:val="2E3033"/>
          <w:szCs w:val="21"/>
          <w:shd w:val="clear" w:color="auto" w:fill="FFFFFF"/>
        </w:rPr>
        <w:t>5</w:t>
      </w:r>
      <w:r>
        <w:rPr>
          <w:rFonts w:ascii="Arial" w:hAnsi="Arial" w:cs="Arial"/>
          <w:color w:val="2E3033"/>
          <w:szCs w:val="21"/>
          <w:shd w:val="clear" w:color="auto" w:fill="FFFFFF"/>
        </w:rPr>
        <w:t>万年。</w:t>
      </w:r>
      <w:r>
        <w:rPr>
          <w:rFonts w:ascii="Arial" w:hAnsi="Arial" w:cs="Arial"/>
          <w:color w:val="2E3033"/>
          <w:szCs w:val="21"/>
          <w:shd w:val="clear" w:color="auto" w:fill="FFFFFF"/>
        </w:rPr>
        <w:t>”</w:t>
      </w:r>
    </w:p>
    <w:p w14:paraId="0ADCE695" w14:textId="77777777" w:rsidR="00D73137" w:rsidRPr="00C82649" w:rsidRDefault="00D73137" w:rsidP="00D73137">
      <w:pPr>
        <w:rPr>
          <w:rFonts w:ascii="Verdana" w:hAnsi="Verdana"/>
          <w:szCs w:val="21"/>
        </w:rPr>
      </w:pPr>
    </w:p>
    <w:p w14:paraId="5786966E" w14:textId="6BEB7E55" w:rsidR="00D73137" w:rsidRDefault="00D73137" w:rsidP="00D73137">
      <w:pPr>
        <w:rPr>
          <w:rFonts w:ascii="Verdana" w:hAnsi="Verdana"/>
          <w:szCs w:val="21"/>
        </w:rPr>
      </w:pPr>
      <w:r w:rsidRPr="00C82649">
        <w:rPr>
          <w:rFonts w:ascii="Verdana" w:hAnsi="Verdana"/>
          <w:szCs w:val="21"/>
        </w:rPr>
        <w:t xml:space="preserve">Fifty thousand years ago </w:t>
      </w:r>
      <w:proofErr w:type="gramStart"/>
      <w:r w:rsidRPr="00C82649">
        <w:rPr>
          <w:rFonts w:ascii="Verdana" w:hAnsi="Verdana"/>
          <w:szCs w:val="21"/>
        </w:rPr>
        <w:t>is</w:t>
      </w:r>
      <w:proofErr w:type="gramEnd"/>
      <w:r w:rsidRPr="00C82649">
        <w:rPr>
          <w:rFonts w:ascii="Verdana" w:hAnsi="Verdana"/>
          <w:szCs w:val="21"/>
        </w:rPr>
        <w:t xml:space="preserve"> the approximate time humans and Neandertals interbred. And over the millennia, these Neandertal variants have become more common in some Homo sapiens populations than others.</w:t>
      </w:r>
    </w:p>
    <w:p w14:paraId="445A8494" w14:textId="5F9D0BCA" w:rsidR="00641517" w:rsidRDefault="00641517" w:rsidP="00D73137">
      <w:pPr>
        <w:rPr>
          <w:rFonts w:ascii="Verdana" w:hAnsi="Verdana"/>
          <w:szCs w:val="21"/>
        </w:rPr>
      </w:pPr>
    </w:p>
    <w:p w14:paraId="26DA1F0C" w14:textId="192F8D84" w:rsidR="00641517" w:rsidRPr="00C82649" w:rsidRDefault="00641517" w:rsidP="00D73137">
      <w:pPr>
        <w:rPr>
          <w:rFonts w:ascii="Verdana" w:hAnsi="Verdana" w:hint="eastAsia"/>
          <w:szCs w:val="21"/>
        </w:rPr>
      </w:pPr>
      <w:r>
        <w:rPr>
          <w:rFonts w:ascii="Arial" w:hAnsi="Arial" w:cs="Arial"/>
          <w:color w:val="2E3033"/>
          <w:szCs w:val="21"/>
          <w:shd w:val="clear" w:color="auto" w:fill="FFFFFF"/>
        </w:rPr>
        <w:t>大约</w:t>
      </w:r>
      <w:r>
        <w:rPr>
          <w:rFonts w:ascii="Arial" w:hAnsi="Arial" w:cs="Arial"/>
          <w:color w:val="2E3033"/>
          <w:szCs w:val="21"/>
          <w:shd w:val="clear" w:color="auto" w:fill="FFFFFF"/>
        </w:rPr>
        <w:t>5</w:t>
      </w:r>
      <w:r>
        <w:rPr>
          <w:rFonts w:ascii="Arial" w:hAnsi="Arial" w:cs="Arial"/>
          <w:color w:val="2E3033"/>
          <w:szCs w:val="21"/>
          <w:shd w:val="clear" w:color="auto" w:fill="FFFFFF"/>
        </w:rPr>
        <w:t>万年前是人类和尼安德特人杂交的时期。几千年来，这些尼安德特人的变种在一些智人群体中比其他群体更常见。</w:t>
      </w:r>
    </w:p>
    <w:p w14:paraId="6145CB8E" w14:textId="77777777" w:rsidR="00D73137" w:rsidRPr="00C82649" w:rsidRDefault="00D73137" w:rsidP="00D73137">
      <w:pPr>
        <w:rPr>
          <w:rFonts w:ascii="Verdana" w:hAnsi="Verdana"/>
          <w:szCs w:val="21"/>
        </w:rPr>
      </w:pPr>
    </w:p>
    <w:p w14:paraId="4D9EFF5F" w14:textId="77777777" w:rsidR="00D73137" w:rsidRPr="00C82649" w:rsidRDefault="00D73137" w:rsidP="00D73137">
      <w:pPr>
        <w:rPr>
          <w:rFonts w:ascii="Verdana" w:hAnsi="Verdana"/>
          <w:szCs w:val="21"/>
        </w:rPr>
      </w:pPr>
      <w:r w:rsidRPr="00C82649">
        <w:rPr>
          <w:rFonts w:ascii="Verdana" w:hAnsi="Verdana"/>
          <w:szCs w:val="21"/>
        </w:rPr>
        <w:t>For example, 16 percent of people of European descent carry at least one copy of the Neandertal stretch. Half of South Asians do—and nearly two thirds of Bangladeshis.</w:t>
      </w:r>
    </w:p>
    <w:p w14:paraId="67B7B1DB" w14:textId="6BE313FD" w:rsidR="00D73137" w:rsidRDefault="00D73137" w:rsidP="00D73137">
      <w:pPr>
        <w:rPr>
          <w:rFonts w:ascii="Verdana" w:hAnsi="Verdana"/>
          <w:szCs w:val="21"/>
        </w:rPr>
      </w:pPr>
    </w:p>
    <w:p w14:paraId="0182B94A" w14:textId="68D11720" w:rsidR="00641517" w:rsidRDefault="00641517" w:rsidP="00D73137">
      <w:pPr>
        <w:rPr>
          <w:rFonts w:ascii="Verdana" w:hAnsi="Verdana"/>
          <w:szCs w:val="21"/>
        </w:rPr>
      </w:pPr>
      <w:r>
        <w:rPr>
          <w:rFonts w:ascii="Arial" w:hAnsi="Arial" w:cs="Arial"/>
          <w:color w:val="2E3033"/>
          <w:szCs w:val="21"/>
          <w:shd w:val="clear" w:color="auto" w:fill="FFFFFF"/>
        </w:rPr>
        <w:t>例如，</w:t>
      </w:r>
      <w:r>
        <w:rPr>
          <w:rFonts w:ascii="Arial" w:hAnsi="Arial" w:cs="Arial"/>
          <w:color w:val="2E3033"/>
          <w:szCs w:val="21"/>
          <w:shd w:val="clear" w:color="auto" w:fill="FFFFFF"/>
        </w:rPr>
        <w:t>16%</w:t>
      </w:r>
      <w:r>
        <w:rPr>
          <w:rFonts w:ascii="Arial" w:hAnsi="Arial" w:cs="Arial"/>
          <w:color w:val="2E3033"/>
          <w:szCs w:val="21"/>
          <w:shd w:val="clear" w:color="auto" w:fill="FFFFFF"/>
        </w:rPr>
        <w:t>的欧洲后裔携带至少一个尼安德特人的基因副本。有一半的南亚人有，近三分之二的孟加拉人有。</w:t>
      </w:r>
    </w:p>
    <w:p w14:paraId="341B7C49" w14:textId="77777777" w:rsidR="00641517" w:rsidRPr="00C82649" w:rsidRDefault="00641517" w:rsidP="00D73137">
      <w:pPr>
        <w:rPr>
          <w:rFonts w:ascii="Verdana" w:hAnsi="Verdana" w:hint="eastAsia"/>
          <w:szCs w:val="21"/>
        </w:rPr>
      </w:pPr>
    </w:p>
    <w:p w14:paraId="0D2F104E" w14:textId="3A1E2998" w:rsidR="00D73137" w:rsidRDefault="00D73137" w:rsidP="00D73137">
      <w:pPr>
        <w:rPr>
          <w:rFonts w:ascii="Verdana" w:hAnsi="Verdana"/>
          <w:szCs w:val="21"/>
        </w:rPr>
      </w:pPr>
      <w:r w:rsidRPr="00C82649">
        <w:rPr>
          <w:rFonts w:ascii="Verdana" w:hAnsi="Verdana"/>
          <w:szCs w:val="21"/>
        </w:rPr>
        <w:t xml:space="preserve">“And it’s fascinating it is so high—points to the fact that it must have been beneficial in the past. It’s much higher than we expect. And then it’s totally expunged in East Asia and China. </w:t>
      </w:r>
      <w:proofErr w:type="gramStart"/>
      <w:r w:rsidRPr="00C82649">
        <w:rPr>
          <w:rFonts w:ascii="Verdana" w:hAnsi="Verdana"/>
          <w:szCs w:val="21"/>
        </w:rPr>
        <w:t>So</w:t>
      </w:r>
      <w:proofErr w:type="gramEnd"/>
      <w:r w:rsidRPr="00C82649">
        <w:rPr>
          <w:rFonts w:ascii="Verdana" w:hAnsi="Verdana"/>
          <w:szCs w:val="21"/>
        </w:rPr>
        <w:t xml:space="preserve"> something has happened, driving the frequency up in certain places and removing it totally in other places.”</w:t>
      </w:r>
    </w:p>
    <w:p w14:paraId="322E7D4B" w14:textId="3C896E41" w:rsidR="00641517" w:rsidRDefault="00641517" w:rsidP="00D73137">
      <w:pPr>
        <w:rPr>
          <w:rFonts w:ascii="Verdana" w:hAnsi="Verdana"/>
          <w:szCs w:val="21"/>
        </w:rPr>
      </w:pPr>
    </w:p>
    <w:p w14:paraId="7F577C71" w14:textId="6B5960A9" w:rsidR="00641517" w:rsidRPr="00C82649" w:rsidRDefault="00641517" w:rsidP="00D73137">
      <w:pPr>
        <w:rPr>
          <w:rFonts w:ascii="Verdana" w:hAnsi="Verdana" w:hint="eastAsi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这很有趣，它是对过去肯定有益这一事实的有力证明。</w:t>
      </w:r>
      <w:r>
        <w:rPr>
          <w:rFonts w:ascii="Arial" w:hAnsi="Arial" w:cs="Arial"/>
          <w:color w:val="2E3033"/>
          <w:szCs w:val="21"/>
          <w:shd w:val="clear" w:color="auto" w:fill="FFFFFF"/>
        </w:rPr>
        <w:t>”</w:t>
      </w:r>
      <w:r>
        <w:rPr>
          <w:rFonts w:ascii="Arial" w:hAnsi="Arial" w:cs="Arial"/>
          <w:color w:val="2E3033"/>
          <w:szCs w:val="21"/>
          <w:shd w:val="clear" w:color="auto" w:fill="FFFFFF"/>
        </w:rPr>
        <w:t>比我们预期的要高得多。然后它在东亚和中国完全消失了。所以发生了一些事情，在某些地方导致频率上升，而在其他地方则</w:t>
      </w:r>
      <w:r>
        <w:rPr>
          <w:rFonts w:ascii="Arial" w:hAnsi="Arial" w:cs="Arial"/>
          <w:color w:val="2E3033"/>
          <w:szCs w:val="21"/>
          <w:shd w:val="clear" w:color="auto" w:fill="FFFFFF"/>
        </w:rPr>
        <w:lastRenderedPageBreak/>
        <w:t>完全消失。</w:t>
      </w:r>
      <w:r>
        <w:rPr>
          <w:rFonts w:ascii="Arial" w:hAnsi="Arial" w:cs="Arial"/>
          <w:color w:val="2E3033"/>
          <w:szCs w:val="21"/>
          <w:shd w:val="clear" w:color="auto" w:fill="FFFFFF"/>
        </w:rPr>
        <w:t>”</w:t>
      </w:r>
    </w:p>
    <w:p w14:paraId="61912978" w14:textId="77777777" w:rsidR="00D73137" w:rsidRPr="00C82649" w:rsidRDefault="00D73137" w:rsidP="00D73137">
      <w:pPr>
        <w:rPr>
          <w:rFonts w:ascii="Verdana" w:hAnsi="Verdana"/>
          <w:szCs w:val="21"/>
        </w:rPr>
      </w:pPr>
    </w:p>
    <w:p w14:paraId="18F0D616" w14:textId="1D153E68" w:rsidR="00D73137" w:rsidRDefault="00D73137" w:rsidP="00D73137">
      <w:pPr>
        <w:rPr>
          <w:rFonts w:ascii="Verdana" w:hAnsi="Verdana"/>
          <w:szCs w:val="21"/>
        </w:rPr>
      </w:pPr>
      <w:r w:rsidRPr="00C82649">
        <w:rPr>
          <w:rFonts w:ascii="Verdana" w:hAnsi="Verdana"/>
          <w:szCs w:val="21"/>
        </w:rPr>
        <w:t xml:space="preserve">The details are in the journal Nature. </w:t>
      </w:r>
    </w:p>
    <w:p w14:paraId="5307E702" w14:textId="71361FA6" w:rsidR="00641517" w:rsidRDefault="00641517" w:rsidP="00D73137">
      <w:pPr>
        <w:rPr>
          <w:rFonts w:ascii="Verdana" w:hAnsi="Verdana"/>
          <w:szCs w:val="21"/>
        </w:rPr>
      </w:pPr>
    </w:p>
    <w:p w14:paraId="44692109" w14:textId="20AE2B31" w:rsidR="00641517" w:rsidRPr="00C82649" w:rsidRDefault="00641517" w:rsidP="00D73137">
      <w:pPr>
        <w:rPr>
          <w:rFonts w:ascii="Verdana" w:hAnsi="Verdana" w:hint="eastAsia"/>
          <w:szCs w:val="21"/>
        </w:rPr>
      </w:pPr>
      <w:r>
        <w:rPr>
          <w:rFonts w:ascii="Verdana" w:hAnsi="Verdana" w:hint="eastAsia"/>
          <w:szCs w:val="21"/>
        </w:rPr>
        <w:t>研究详情发表在《自然》杂志上。</w:t>
      </w:r>
    </w:p>
    <w:p w14:paraId="6A51B646" w14:textId="77777777" w:rsidR="00D73137" w:rsidRPr="00C82649" w:rsidRDefault="00D73137" w:rsidP="00D73137">
      <w:pPr>
        <w:rPr>
          <w:rFonts w:ascii="Verdana" w:hAnsi="Verdana"/>
          <w:szCs w:val="21"/>
        </w:rPr>
      </w:pPr>
    </w:p>
    <w:p w14:paraId="5BCA82AE" w14:textId="33C788D1" w:rsidR="00D73137" w:rsidRDefault="00D73137" w:rsidP="00D73137">
      <w:pPr>
        <w:rPr>
          <w:rFonts w:ascii="Verdana" w:hAnsi="Verdana"/>
          <w:szCs w:val="21"/>
        </w:rPr>
      </w:pPr>
      <w:proofErr w:type="spellStart"/>
      <w:r w:rsidRPr="00C82649">
        <w:rPr>
          <w:rFonts w:ascii="Verdana" w:hAnsi="Verdana"/>
          <w:szCs w:val="21"/>
        </w:rPr>
        <w:t>Zeberg</w:t>
      </w:r>
      <w:proofErr w:type="spellEnd"/>
      <w:r w:rsidRPr="00C82649">
        <w:rPr>
          <w:rFonts w:ascii="Verdana" w:hAnsi="Verdana"/>
          <w:szCs w:val="21"/>
        </w:rPr>
        <w:t xml:space="preserve"> and his colleague write that perhaps the Neandertal DNA happens to boost the risk of developing severe COVID-19—and they point to the fact that in the U.K., people of Bangladeshi descent have twice the risk of dying of COVID-19 than the general population. </w:t>
      </w:r>
    </w:p>
    <w:p w14:paraId="08D88F1F" w14:textId="76F75FE4" w:rsidR="00641517" w:rsidRDefault="00641517" w:rsidP="00D73137">
      <w:pPr>
        <w:rPr>
          <w:rFonts w:ascii="Verdana" w:hAnsi="Verdana"/>
          <w:szCs w:val="21"/>
        </w:rPr>
      </w:pPr>
    </w:p>
    <w:p w14:paraId="0B26A08C" w14:textId="2DB72A3C" w:rsidR="00641517" w:rsidRPr="00C82649" w:rsidRDefault="00A63D3C" w:rsidP="00D73137">
      <w:pPr>
        <w:rPr>
          <w:rFonts w:ascii="Verdana" w:hAnsi="Verdana" w:hint="eastAsia"/>
          <w:szCs w:val="21"/>
        </w:rPr>
      </w:pPr>
      <w:proofErr w:type="gramStart"/>
      <w:r>
        <w:rPr>
          <w:rFonts w:ascii="Arial" w:hAnsi="Arial" w:cs="Arial"/>
          <w:color w:val="2E3033"/>
          <w:szCs w:val="21"/>
          <w:shd w:val="clear" w:color="auto" w:fill="FFFFFF"/>
        </w:rPr>
        <w:t>泽伯格</w:t>
      </w:r>
      <w:proofErr w:type="gramEnd"/>
      <w:r w:rsidR="00641517">
        <w:rPr>
          <w:rFonts w:ascii="Arial" w:hAnsi="Arial" w:cs="Arial"/>
          <w:color w:val="2E3033"/>
          <w:szCs w:val="21"/>
          <w:shd w:val="clear" w:color="auto" w:fill="FFFFFF"/>
        </w:rPr>
        <w:t>和同事写道，也许尼安德特人的</w:t>
      </w:r>
      <w:r w:rsidR="00641517">
        <w:rPr>
          <w:rFonts w:ascii="Arial" w:hAnsi="Arial" w:cs="Arial"/>
          <w:color w:val="2E3033"/>
          <w:szCs w:val="21"/>
          <w:shd w:val="clear" w:color="auto" w:fill="FFFFFF"/>
        </w:rPr>
        <w:t>DNA</w:t>
      </w:r>
      <w:r w:rsidR="00641517">
        <w:rPr>
          <w:rFonts w:ascii="Arial" w:hAnsi="Arial" w:cs="Arial"/>
          <w:color w:val="2E3033"/>
          <w:szCs w:val="21"/>
          <w:shd w:val="clear" w:color="auto" w:fill="FFFFFF"/>
        </w:rPr>
        <w:t>恰好增加了患严重</w:t>
      </w:r>
      <w:r w:rsidR="00641517">
        <w:rPr>
          <w:rFonts w:ascii="Arial" w:hAnsi="Arial" w:cs="Arial"/>
          <w:color w:val="2E3033"/>
          <w:szCs w:val="21"/>
          <w:shd w:val="clear" w:color="auto" w:fill="FFFFFF"/>
        </w:rPr>
        <w:t>COVID-19</w:t>
      </w:r>
      <w:r w:rsidR="00641517">
        <w:rPr>
          <w:rFonts w:ascii="Arial" w:hAnsi="Arial" w:cs="Arial"/>
          <w:color w:val="2E3033"/>
          <w:szCs w:val="21"/>
          <w:shd w:val="clear" w:color="auto" w:fill="FFFFFF"/>
        </w:rPr>
        <w:t>的风险</w:t>
      </w:r>
      <w:r w:rsidR="00641517">
        <w:rPr>
          <w:rFonts w:ascii="Arial" w:hAnsi="Arial" w:cs="Arial"/>
          <w:color w:val="2E3033"/>
          <w:szCs w:val="21"/>
          <w:shd w:val="clear" w:color="auto" w:fill="FFFFFF"/>
        </w:rPr>
        <w:t>——</w:t>
      </w:r>
      <w:r w:rsidR="00641517">
        <w:rPr>
          <w:rFonts w:ascii="Arial" w:hAnsi="Arial" w:cs="Arial"/>
          <w:color w:val="2E3033"/>
          <w:szCs w:val="21"/>
          <w:shd w:val="clear" w:color="auto" w:fill="FFFFFF"/>
        </w:rPr>
        <w:t>他们指出，在英国，孟加拉人后裔死于</w:t>
      </w:r>
      <w:r w:rsidR="00641517">
        <w:rPr>
          <w:rFonts w:ascii="Arial" w:hAnsi="Arial" w:cs="Arial"/>
          <w:color w:val="2E3033"/>
          <w:szCs w:val="21"/>
          <w:shd w:val="clear" w:color="auto" w:fill="FFFFFF"/>
        </w:rPr>
        <w:t>COVID-19</w:t>
      </w:r>
      <w:r w:rsidR="00641517">
        <w:rPr>
          <w:rFonts w:ascii="Arial" w:hAnsi="Arial" w:cs="Arial"/>
          <w:color w:val="2E3033"/>
          <w:szCs w:val="21"/>
          <w:shd w:val="clear" w:color="auto" w:fill="FFFFFF"/>
        </w:rPr>
        <w:t>的风险是普通人口的两倍。</w:t>
      </w:r>
    </w:p>
    <w:p w14:paraId="03043298" w14:textId="77777777" w:rsidR="00D73137" w:rsidRPr="00C82649" w:rsidRDefault="00D73137" w:rsidP="00D73137">
      <w:pPr>
        <w:rPr>
          <w:rFonts w:ascii="Verdana" w:hAnsi="Verdana"/>
          <w:szCs w:val="21"/>
        </w:rPr>
      </w:pPr>
    </w:p>
    <w:p w14:paraId="53159B7A" w14:textId="77777777" w:rsidR="00D73137" w:rsidRPr="00C82649" w:rsidRDefault="00D73137" w:rsidP="00D73137">
      <w:pPr>
        <w:rPr>
          <w:rFonts w:ascii="Verdana" w:hAnsi="Verdana"/>
          <w:szCs w:val="21"/>
        </w:rPr>
      </w:pPr>
      <w:r w:rsidRPr="00C82649">
        <w:rPr>
          <w:rFonts w:ascii="Verdana" w:hAnsi="Verdana"/>
          <w:szCs w:val="21"/>
        </w:rPr>
        <w:t xml:space="preserve">But as epidemiologist Keith Neal of the University of Nottingham pointed out via e-mail, people of African descent in the U.K. are also being hurt more by the virus—despite having hardly any Neandertal genes. </w:t>
      </w:r>
    </w:p>
    <w:p w14:paraId="7EFA823E" w14:textId="37B311C0" w:rsidR="00D73137" w:rsidRDefault="00D73137" w:rsidP="00D73137">
      <w:pPr>
        <w:rPr>
          <w:rFonts w:ascii="Verdana" w:hAnsi="Verdana"/>
          <w:szCs w:val="21"/>
        </w:rPr>
      </w:pPr>
    </w:p>
    <w:p w14:paraId="6BBCD5E1" w14:textId="290EA6A1" w:rsidR="00641517" w:rsidRDefault="00641517" w:rsidP="00D73137">
      <w:pPr>
        <w:rPr>
          <w:rFonts w:ascii="Verdana" w:hAnsi="Verdana"/>
          <w:szCs w:val="21"/>
        </w:rPr>
      </w:pPr>
      <w:r>
        <w:rPr>
          <w:rFonts w:ascii="Arial" w:hAnsi="Arial" w:cs="Arial"/>
          <w:color w:val="2E3033"/>
          <w:szCs w:val="21"/>
          <w:shd w:val="clear" w:color="auto" w:fill="FFFFFF"/>
        </w:rPr>
        <w:t>但</w:t>
      </w:r>
      <w:proofErr w:type="gramStart"/>
      <w:r>
        <w:rPr>
          <w:rFonts w:ascii="Arial" w:hAnsi="Arial" w:cs="Arial"/>
          <w:color w:val="2E3033"/>
          <w:szCs w:val="21"/>
          <w:shd w:val="clear" w:color="auto" w:fill="FFFFFF"/>
        </w:rPr>
        <w:t>正如诺</w:t>
      </w:r>
      <w:proofErr w:type="gramEnd"/>
      <w:r>
        <w:rPr>
          <w:rFonts w:ascii="Arial" w:hAnsi="Arial" w:cs="Arial"/>
          <w:color w:val="2E3033"/>
          <w:szCs w:val="21"/>
          <w:shd w:val="clear" w:color="auto" w:fill="FFFFFF"/>
        </w:rPr>
        <w:t>丁汉大学的流行病学家基思</w:t>
      </w:r>
      <w:r>
        <w:rPr>
          <w:rFonts w:ascii="Arial" w:hAnsi="Arial" w:cs="Arial"/>
          <w:color w:val="2E3033"/>
          <w:szCs w:val="21"/>
          <w:shd w:val="clear" w:color="auto" w:fill="FFFFFF"/>
        </w:rPr>
        <w:t>·</w:t>
      </w:r>
      <w:r>
        <w:rPr>
          <w:rFonts w:ascii="Arial" w:hAnsi="Arial" w:cs="Arial"/>
          <w:color w:val="2E3033"/>
          <w:szCs w:val="21"/>
          <w:shd w:val="clear" w:color="auto" w:fill="FFFFFF"/>
        </w:rPr>
        <w:t>尼尔通过电子邮件指出的那样，在英国的非洲人后裔也受到这种病毒的伤害更大</w:t>
      </w:r>
      <w:r>
        <w:rPr>
          <w:rFonts w:ascii="Arial" w:hAnsi="Arial" w:cs="Arial"/>
          <w:color w:val="2E3033"/>
          <w:szCs w:val="21"/>
          <w:shd w:val="clear" w:color="auto" w:fill="FFFFFF"/>
        </w:rPr>
        <w:t>——</w:t>
      </w:r>
      <w:r>
        <w:rPr>
          <w:rFonts w:ascii="Arial" w:hAnsi="Arial" w:cs="Arial"/>
          <w:color w:val="2E3033"/>
          <w:szCs w:val="21"/>
          <w:shd w:val="clear" w:color="auto" w:fill="FFFFFF"/>
        </w:rPr>
        <w:t>尽管他们几乎没有任何尼安德特人的基因。</w:t>
      </w:r>
    </w:p>
    <w:p w14:paraId="51E0F506" w14:textId="77777777" w:rsidR="00641517" w:rsidRPr="00C82649" w:rsidRDefault="00641517" w:rsidP="00D73137">
      <w:pPr>
        <w:rPr>
          <w:rFonts w:ascii="Verdana" w:hAnsi="Verdana" w:hint="eastAsia"/>
          <w:szCs w:val="21"/>
        </w:rPr>
      </w:pPr>
    </w:p>
    <w:p w14:paraId="6B637D15" w14:textId="6E7F29C9" w:rsidR="00D73137" w:rsidRDefault="00D73137" w:rsidP="00D73137">
      <w:pPr>
        <w:rPr>
          <w:rFonts w:ascii="Verdana" w:hAnsi="Verdana"/>
          <w:szCs w:val="21"/>
        </w:rPr>
      </w:pPr>
      <w:r w:rsidRPr="00C82649">
        <w:rPr>
          <w:rFonts w:ascii="Verdana" w:hAnsi="Verdana"/>
          <w:szCs w:val="21"/>
        </w:rPr>
        <w:t xml:space="preserve">Instead it’s social factors—like crowded, multigenerational households or working frontline jobs—that are more likely to be driving the trends seen in the U.K. That’s according to Andrew Hayward, director of the Institute of Epidemiology and Health Care at University College London. </w:t>
      </w:r>
    </w:p>
    <w:p w14:paraId="1F72ED4C" w14:textId="17063808" w:rsidR="00641517" w:rsidRDefault="00641517" w:rsidP="00D73137">
      <w:pPr>
        <w:rPr>
          <w:rFonts w:ascii="Verdana" w:hAnsi="Verdana"/>
          <w:szCs w:val="21"/>
        </w:rPr>
      </w:pPr>
    </w:p>
    <w:p w14:paraId="64A03FF4" w14:textId="6ED5B76B" w:rsidR="00641517" w:rsidRPr="00C82649" w:rsidRDefault="00641517" w:rsidP="00D73137">
      <w:pPr>
        <w:rPr>
          <w:rFonts w:ascii="Verdana" w:hAnsi="Verdana" w:hint="eastAsia"/>
          <w:szCs w:val="21"/>
        </w:rPr>
      </w:pPr>
      <w:r>
        <w:rPr>
          <w:rFonts w:ascii="Arial" w:hAnsi="Arial" w:cs="Arial"/>
          <w:color w:val="2E3033"/>
          <w:szCs w:val="21"/>
          <w:shd w:val="clear" w:color="auto" w:fill="FFFFFF"/>
        </w:rPr>
        <w:t>伦敦大学学院流行病学和卫生保健研究所主任安德鲁</w:t>
      </w:r>
      <w:r>
        <w:rPr>
          <w:rFonts w:ascii="Arial" w:hAnsi="Arial" w:cs="Arial"/>
          <w:color w:val="2E3033"/>
          <w:szCs w:val="21"/>
          <w:shd w:val="clear" w:color="auto" w:fill="FFFFFF"/>
        </w:rPr>
        <w:t>•</w:t>
      </w:r>
      <w:r>
        <w:rPr>
          <w:rFonts w:ascii="Arial" w:hAnsi="Arial" w:cs="Arial"/>
          <w:color w:val="2E3033"/>
          <w:szCs w:val="21"/>
          <w:shd w:val="clear" w:color="auto" w:fill="FFFFFF"/>
        </w:rPr>
        <w:t>海沃德表示，在英国出现的这种趋势更有可能是由社会因素推动的，比如拥挤的多代同堂家庭或从事一线工作。</w:t>
      </w:r>
    </w:p>
    <w:p w14:paraId="62C27282" w14:textId="77777777" w:rsidR="00D73137" w:rsidRPr="00C82649" w:rsidRDefault="00D73137" w:rsidP="00D73137">
      <w:pPr>
        <w:rPr>
          <w:rFonts w:ascii="Verdana" w:hAnsi="Verdana"/>
          <w:szCs w:val="21"/>
        </w:rPr>
      </w:pPr>
    </w:p>
    <w:p w14:paraId="58AFC402" w14:textId="62831B14" w:rsidR="00D73137" w:rsidRDefault="00D73137" w:rsidP="00D73137">
      <w:pPr>
        <w:rPr>
          <w:rFonts w:ascii="Verdana" w:hAnsi="Verdana"/>
          <w:szCs w:val="21"/>
        </w:rPr>
      </w:pPr>
      <w:r w:rsidRPr="00C82649">
        <w:rPr>
          <w:rFonts w:ascii="Verdana" w:hAnsi="Verdana"/>
          <w:szCs w:val="21"/>
        </w:rPr>
        <w:t>And as both epidemiologists pointed out, it’s worth remembering that you can only develop severe COVID-19 if you’re exposed to the virus in the first place.</w:t>
      </w:r>
    </w:p>
    <w:p w14:paraId="5AB2AFD2" w14:textId="140FF82A" w:rsidR="00641517" w:rsidRDefault="00641517" w:rsidP="00D73137">
      <w:pPr>
        <w:rPr>
          <w:rFonts w:ascii="Verdana" w:hAnsi="Verdana"/>
          <w:szCs w:val="21"/>
        </w:rPr>
      </w:pPr>
    </w:p>
    <w:p w14:paraId="43B013D0" w14:textId="62655414" w:rsidR="00641517" w:rsidRPr="00C82649" w:rsidRDefault="00641517" w:rsidP="00D73137">
      <w:pPr>
        <w:rPr>
          <w:rFonts w:ascii="Verdana" w:hAnsi="Verdana" w:hint="eastAsia"/>
          <w:szCs w:val="21"/>
        </w:rPr>
      </w:pPr>
      <w:r>
        <w:rPr>
          <w:rFonts w:ascii="Arial" w:hAnsi="Arial" w:cs="Arial"/>
          <w:color w:val="2E3033"/>
          <w:szCs w:val="21"/>
          <w:shd w:val="clear" w:color="auto" w:fill="FFFFFF"/>
        </w:rPr>
        <w:t>正如两位流行病学家所指出的那样，只有当一开始就接触到这种病毒时，你才会患上严重的</w:t>
      </w:r>
      <w:r>
        <w:rPr>
          <w:rFonts w:ascii="Arial" w:hAnsi="Arial" w:cs="Arial"/>
          <w:color w:val="2E3033"/>
          <w:szCs w:val="21"/>
          <w:shd w:val="clear" w:color="auto" w:fill="FFFFFF"/>
        </w:rPr>
        <w:t>COVID-19</w:t>
      </w:r>
      <w:r>
        <w:rPr>
          <w:rFonts w:ascii="Arial" w:hAnsi="Arial" w:cs="Arial"/>
          <w:color w:val="2E3033"/>
          <w:szCs w:val="21"/>
          <w:shd w:val="clear" w:color="auto" w:fill="FFFFFF"/>
        </w:rPr>
        <w:t>。</w:t>
      </w:r>
    </w:p>
    <w:p w14:paraId="69FF784F" w14:textId="77777777" w:rsidR="00D73137" w:rsidRPr="00C82649" w:rsidRDefault="00D73137" w:rsidP="00D73137">
      <w:pPr>
        <w:rPr>
          <w:rFonts w:ascii="Verdana" w:hAnsi="Verdana"/>
          <w:szCs w:val="21"/>
        </w:rPr>
      </w:pPr>
    </w:p>
    <w:p w14:paraId="74B83F55" w14:textId="675FA6FC" w:rsidR="00D73137" w:rsidRPr="00C82649" w:rsidRDefault="00D73137" w:rsidP="00D73137">
      <w:pPr>
        <w:rPr>
          <w:rFonts w:ascii="Verdana" w:hAnsi="Verdana"/>
          <w:szCs w:val="21"/>
        </w:rPr>
      </w:pPr>
      <w:r w:rsidRPr="00C82649">
        <w:rPr>
          <w:rFonts w:ascii="Verdana" w:hAnsi="Verdana"/>
          <w:szCs w:val="21"/>
        </w:rPr>
        <w:t>听力原文</w:t>
      </w:r>
    </w:p>
    <w:p w14:paraId="56283C12" w14:textId="77777777" w:rsidR="00D73137" w:rsidRPr="00C82649" w:rsidRDefault="00D73137" w:rsidP="00D73137">
      <w:pPr>
        <w:rPr>
          <w:rFonts w:ascii="Verdana" w:hAnsi="Verdana"/>
          <w:szCs w:val="21"/>
        </w:rPr>
      </w:pPr>
    </w:p>
    <w:p w14:paraId="609555FB" w14:textId="77777777" w:rsidR="00D73137" w:rsidRPr="00C82649" w:rsidRDefault="00D73137" w:rsidP="00D73137">
      <w:pPr>
        <w:rPr>
          <w:rFonts w:ascii="Verdana" w:hAnsi="Verdana"/>
          <w:szCs w:val="21"/>
        </w:rPr>
      </w:pPr>
      <w:r w:rsidRPr="00C82649">
        <w:rPr>
          <w:rFonts w:ascii="Verdana" w:hAnsi="Verdana"/>
          <w:szCs w:val="21"/>
        </w:rPr>
        <w:t>Neandertal DNA May Be COVID Risk</w:t>
      </w:r>
    </w:p>
    <w:p w14:paraId="5C10570C" w14:textId="77777777" w:rsidR="00D73137" w:rsidRPr="00C82649" w:rsidRDefault="00D73137" w:rsidP="00D73137">
      <w:pPr>
        <w:rPr>
          <w:rFonts w:ascii="Verdana" w:hAnsi="Verdana"/>
          <w:szCs w:val="21"/>
        </w:rPr>
      </w:pPr>
    </w:p>
    <w:p w14:paraId="79E85188" w14:textId="77777777" w:rsidR="00D73137" w:rsidRPr="00C82649" w:rsidRDefault="00D73137" w:rsidP="00D73137">
      <w:pPr>
        <w:rPr>
          <w:rFonts w:ascii="Verdana" w:hAnsi="Verdana"/>
          <w:szCs w:val="21"/>
        </w:rPr>
      </w:pPr>
      <w:r w:rsidRPr="00C82649">
        <w:rPr>
          <w:rFonts w:ascii="Verdana" w:hAnsi="Verdana"/>
          <w:szCs w:val="21"/>
        </w:rPr>
        <w:t xml:space="preserve">The risk factors for COVID-19 are many: old age, obesity, heart conditions. But early genetic studies have identified another trait that some people who develop severe COVID-19 seem to share: a cluster of genetic variations on their third chromosome. </w:t>
      </w:r>
    </w:p>
    <w:p w14:paraId="608CB701" w14:textId="77777777" w:rsidR="00D73137" w:rsidRPr="00C82649" w:rsidRDefault="00D73137" w:rsidP="00D73137">
      <w:pPr>
        <w:rPr>
          <w:rFonts w:ascii="Verdana" w:hAnsi="Verdana"/>
          <w:szCs w:val="21"/>
        </w:rPr>
      </w:pPr>
    </w:p>
    <w:p w14:paraId="11559116" w14:textId="77777777" w:rsidR="00D73137" w:rsidRPr="00C82649" w:rsidRDefault="00D73137" w:rsidP="00D73137">
      <w:pPr>
        <w:rPr>
          <w:rFonts w:ascii="Verdana" w:hAnsi="Verdana"/>
          <w:szCs w:val="21"/>
        </w:rPr>
      </w:pPr>
      <w:r w:rsidRPr="00C82649">
        <w:rPr>
          <w:rFonts w:ascii="Verdana" w:hAnsi="Verdana"/>
          <w:szCs w:val="21"/>
        </w:rPr>
        <w:lastRenderedPageBreak/>
        <w:t xml:space="preserve">And that DNA sequence likely derives from Neandertals, says Hugo </w:t>
      </w:r>
      <w:proofErr w:type="spellStart"/>
      <w:r w:rsidRPr="00C82649">
        <w:rPr>
          <w:rFonts w:ascii="Verdana" w:hAnsi="Verdana"/>
          <w:szCs w:val="21"/>
        </w:rPr>
        <w:t>Zeberg</w:t>
      </w:r>
      <w:proofErr w:type="spellEnd"/>
      <w:r w:rsidRPr="00C82649">
        <w:rPr>
          <w:rFonts w:ascii="Verdana" w:hAnsi="Verdana"/>
          <w:szCs w:val="21"/>
        </w:rPr>
        <w:t xml:space="preserve"> of the Max Planck Institute.</w:t>
      </w:r>
    </w:p>
    <w:p w14:paraId="1AABA5CD" w14:textId="77777777" w:rsidR="00D73137" w:rsidRPr="00C82649" w:rsidRDefault="00D73137" w:rsidP="00D73137">
      <w:pPr>
        <w:rPr>
          <w:rFonts w:ascii="Verdana" w:hAnsi="Verdana"/>
          <w:szCs w:val="21"/>
        </w:rPr>
      </w:pPr>
    </w:p>
    <w:p w14:paraId="460474C7" w14:textId="77777777" w:rsidR="00D73137" w:rsidRPr="00C82649" w:rsidRDefault="00D73137" w:rsidP="00D73137">
      <w:pPr>
        <w:rPr>
          <w:rFonts w:ascii="Verdana" w:hAnsi="Verdana"/>
          <w:szCs w:val="21"/>
        </w:rPr>
      </w:pPr>
      <w:r w:rsidRPr="00C82649">
        <w:rPr>
          <w:rFonts w:ascii="Verdana" w:hAnsi="Verdana"/>
          <w:szCs w:val="21"/>
        </w:rPr>
        <w:t>“It’s quite striking this variant has lingered on for 50,000 years.”</w:t>
      </w:r>
    </w:p>
    <w:p w14:paraId="3400BED3" w14:textId="77777777" w:rsidR="00D73137" w:rsidRPr="00C82649" w:rsidRDefault="00D73137" w:rsidP="00D73137">
      <w:pPr>
        <w:rPr>
          <w:rFonts w:ascii="Verdana" w:hAnsi="Verdana"/>
          <w:szCs w:val="21"/>
        </w:rPr>
      </w:pPr>
    </w:p>
    <w:p w14:paraId="1BA577E6" w14:textId="77777777" w:rsidR="00D73137" w:rsidRPr="00C82649" w:rsidRDefault="00D73137" w:rsidP="00D73137">
      <w:pPr>
        <w:rPr>
          <w:rFonts w:ascii="Verdana" w:hAnsi="Verdana"/>
          <w:szCs w:val="21"/>
        </w:rPr>
      </w:pPr>
      <w:r w:rsidRPr="00C82649">
        <w:rPr>
          <w:rFonts w:ascii="Verdana" w:hAnsi="Verdana"/>
          <w:szCs w:val="21"/>
        </w:rPr>
        <w:t xml:space="preserve">Fifty thousand years ago </w:t>
      </w:r>
      <w:proofErr w:type="gramStart"/>
      <w:r w:rsidRPr="00C82649">
        <w:rPr>
          <w:rFonts w:ascii="Verdana" w:hAnsi="Verdana"/>
          <w:szCs w:val="21"/>
        </w:rPr>
        <w:t>is</w:t>
      </w:r>
      <w:proofErr w:type="gramEnd"/>
      <w:r w:rsidRPr="00C82649">
        <w:rPr>
          <w:rFonts w:ascii="Verdana" w:hAnsi="Verdana"/>
          <w:szCs w:val="21"/>
        </w:rPr>
        <w:t xml:space="preserve"> the approximate time humans and Neandertals interbred. And over the millennia, these Neandertal variants have become more common in some Homo sapiens populations than others.</w:t>
      </w:r>
    </w:p>
    <w:p w14:paraId="35F584D4" w14:textId="77777777" w:rsidR="00D73137" w:rsidRPr="00C82649" w:rsidRDefault="00D73137" w:rsidP="00D73137">
      <w:pPr>
        <w:rPr>
          <w:rFonts w:ascii="Verdana" w:hAnsi="Verdana"/>
          <w:szCs w:val="21"/>
        </w:rPr>
      </w:pPr>
    </w:p>
    <w:p w14:paraId="26F57D6D" w14:textId="77777777" w:rsidR="00D73137" w:rsidRPr="00C82649" w:rsidRDefault="00D73137" w:rsidP="00D73137">
      <w:pPr>
        <w:rPr>
          <w:rFonts w:ascii="Verdana" w:hAnsi="Verdana"/>
          <w:szCs w:val="21"/>
        </w:rPr>
      </w:pPr>
      <w:r w:rsidRPr="00C82649">
        <w:rPr>
          <w:rFonts w:ascii="Verdana" w:hAnsi="Verdana"/>
          <w:szCs w:val="21"/>
        </w:rPr>
        <w:t>For example, 16 percent of people of European descent carry at least one copy of the Neandertal stretch. Half of South Asians do—and nearly two thirds of Bangladeshis.</w:t>
      </w:r>
    </w:p>
    <w:p w14:paraId="32D99238" w14:textId="77777777" w:rsidR="00D73137" w:rsidRPr="00C82649" w:rsidRDefault="00D73137" w:rsidP="00D73137">
      <w:pPr>
        <w:rPr>
          <w:rFonts w:ascii="Verdana" w:hAnsi="Verdana"/>
          <w:szCs w:val="21"/>
        </w:rPr>
      </w:pPr>
    </w:p>
    <w:p w14:paraId="5FCB3D17" w14:textId="77777777" w:rsidR="00D73137" w:rsidRPr="00C82649" w:rsidRDefault="00D73137" w:rsidP="00D73137">
      <w:pPr>
        <w:rPr>
          <w:rFonts w:ascii="Verdana" w:hAnsi="Verdana"/>
          <w:szCs w:val="21"/>
        </w:rPr>
      </w:pPr>
      <w:r w:rsidRPr="00C82649">
        <w:rPr>
          <w:rFonts w:ascii="Verdana" w:hAnsi="Verdana"/>
          <w:szCs w:val="21"/>
        </w:rPr>
        <w:t xml:space="preserve">“And it’s fascinating it is so high—points to the fact that it must have been beneficial in the past. It’s much higher than we expect. And then it’s totally expunged in East Asia and China. </w:t>
      </w:r>
      <w:proofErr w:type="gramStart"/>
      <w:r w:rsidRPr="00C82649">
        <w:rPr>
          <w:rFonts w:ascii="Verdana" w:hAnsi="Verdana"/>
          <w:szCs w:val="21"/>
        </w:rPr>
        <w:t>So</w:t>
      </w:r>
      <w:proofErr w:type="gramEnd"/>
      <w:r w:rsidRPr="00C82649">
        <w:rPr>
          <w:rFonts w:ascii="Verdana" w:hAnsi="Verdana"/>
          <w:szCs w:val="21"/>
        </w:rPr>
        <w:t xml:space="preserve"> something has happened, driving the frequency up in certain places and removing it totally in other places.”</w:t>
      </w:r>
    </w:p>
    <w:p w14:paraId="12F397E4" w14:textId="77777777" w:rsidR="00D73137" w:rsidRPr="00C82649" w:rsidRDefault="00D73137" w:rsidP="00D73137">
      <w:pPr>
        <w:rPr>
          <w:rFonts w:ascii="Verdana" w:hAnsi="Verdana"/>
          <w:szCs w:val="21"/>
        </w:rPr>
      </w:pPr>
    </w:p>
    <w:p w14:paraId="2616B4F6" w14:textId="51EAB1AB" w:rsidR="00D73137" w:rsidRPr="00C82649" w:rsidRDefault="00D73137" w:rsidP="00D73137">
      <w:pPr>
        <w:rPr>
          <w:rFonts w:ascii="Verdana" w:hAnsi="Verdana"/>
          <w:szCs w:val="21"/>
        </w:rPr>
      </w:pPr>
      <w:r w:rsidRPr="00C82649">
        <w:rPr>
          <w:rFonts w:ascii="Verdana" w:hAnsi="Verdana"/>
          <w:szCs w:val="21"/>
        </w:rPr>
        <w:t xml:space="preserve">The details are in the journal Nature. </w:t>
      </w:r>
    </w:p>
    <w:p w14:paraId="5028FE82" w14:textId="77777777" w:rsidR="00D73137" w:rsidRPr="00C82649" w:rsidRDefault="00D73137" w:rsidP="00D73137">
      <w:pPr>
        <w:rPr>
          <w:rFonts w:ascii="Verdana" w:hAnsi="Verdana"/>
          <w:szCs w:val="21"/>
        </w:rPr>
      </w:pPr>
    </w:p>
    <w:p w14:paraId="4FB8A375" w14:textId="77777777" w:rsidR="00D73137" w:rsidRPr="00C82649" w:rsidRDefault="00D73137" w:rsidP="00D73137">
      <w:pPr>
        <w:rPr>
          <w:rFonts w:ascii="Verdana" w:hAnsi="Verdana"/>
          <w:szCs w:val="21"/>
        </w:rPr>
      </w:pPr>
      <w:proofErr w:type="spellStart"/>
      <w:r w:rsidRPr="00C82649">
        <w:rPr>
          <w:rFonts w:ascii="Verdana" w:hAnsi="Verdana"/>
          <w:szCs w:val="21"/>
        </w:rPr>
        <w:t>Zeberg</w:t>
      </w:r>
      <w:proofErr w:type="spellEnd"/>
      <w:r w:rsidRPr="00C82649">
        <w:rPr>
          <w:rFonts w:ascii="Verdana" w:hAnsi="Verdana"/>
          <w:szCs w:val="21"/>
        </w:rPr>
        <w:t xml:space="preserve"> and his colleague write that perhaps the Neandertal DNA happens to boost the risk of developing severe COVID-19—and they point to the fact that in the U.K., people of Bangladeshi descent have twice the risk of dying of COVID-19 than the general population. </w:t>
      </w:r>
    </w:p>
    <w:p w14:paraId="79639E5C" w14:textId="77777777" w:rsidR="00D73137" w:rsidRPr="00C82649" w:rsidRDefault="00D73137" w:rsidP="00D73137">
      <w:pPr>
        <w:rPr>
          <w:rFonts w:ascii="Verdana" w:hAnsi="Verdana"/>
          <w:szCs w:val="21"/>
        </w:rPr>
      </w:pPr>
    </w:p>
    <w:p w14:paraId="7DBF2DF9" w14:textId="77777777" w:rsidR="00D73137" w:rsidRPr="00C82649" w:rsidRDefault="00D73137" w:rsidP="00D73137">
      <w:pPr>
        <w:rPr>
          <w:rFonts w:ascii="Verdana" w:hAnsi="Verdana"/>
          <w:szCs w:val="21"/>
        </w:rPr>
      </w:pPr>
      <w:r w:rsidRPr="00C82649">
        <w:rPr>
          <w:rFonts w:ascii="Verdana" w:hAnsi="Verdana"/>
          <w:szCs w:val="21"/>
        </w:rPr>
        <w:t xml:space="preserve">But as epidemiologist Keith Neal of the University of Nottingham pointed out via e-mail, people of African descent in the U.K. are also being hurt more by the virus—despite having hardly any Neandertal genes. </w:t>
      </w:r>
    </w:p>
    <w:p w14:paraId="2A53A1B8" w14:textId="77777777" w:rsidR="00D73137" w:rsidRPr="00C82649" w:rsidRDefault="00D73137" w:rsidP="00D73137">
      <w:pPr>
        <w:rPr>
          <w:rFonts w:ascii="Verdana" w:hAnsi="Verdana"/>
          <w:szCs w:val="21"/>
        </w:rPr>
      </w:pPr>
    </w:p>
    <w:p w14:paraId="656FD7D9" w14:textId="77777777" w:rsidR="00D73137" w:rsidRPr="00C82649" w:rsidRDefault="00D73137" w:rsidP="00D73137">
      <w:pPr>
        <w:rPr>
          <w:rFonts w:ascii="Verdana" w:hAnsi="Verdana"/>
          <w:szCs w:val="21"/>
        </w:rPr>
      </w:pPr>
      <w:r w:rsidRPr="00C82649">
        <w:rPr>
          <w:rFonts w:ascii="Verdana" w:hAnsi="Verdana"/>
          <w:szCs w:val="21"/>
        </w:rPr>
        <w:t xml:space="preserve">Instead it’s social factors—like crowded, multigenerational households or working frontline jobs—that are more likely to be driving the trends seen in the U.K. That’s according to Andrew Hayward, director of the Institute of Epidemiology and Health Care at University College London. </w:t>
      </w:r>
    </w:p>
    <w:p w14:paraId="0EB88F07" w14:textId="77777777" w:rsidR="00D73137" w:rsidRPr="00C82649" w:rsidRDefault="00D73137" w:rsidP="00D73137">
      <w:pPr>
        <w:rPr>
          <w:rFonts w:ascii="Verdana" w:hAnsi="Verdana"/>
          <w:szCs w:val="21"/>
        </w:rPr>
      </w:pPr>
    </w:p>
    <w:p w14:paraId="5953C84C" w14:textId="77777777" w:rsidR="00D73137" w:rsidRPr="00C82649" w:rsidRDefault="00D73137" w:rsidP="00D73137">
      <w:pPr>
        <w:rPr>
          <w:rFonts w:ascii="Verdana" w:hAnsi="Verdana"/>
          <w:szCs w:val="21"/>
        </w:rPr>
      </w:pPr>
      <w:r w:rsidRPr="00C82649">
        <w:rPr>
          <w:rFonts w:ascii="Verdana" w:hAnsi="Verdana"/>
          <w:szCs w:val="21"/>
        </w:rPr>
        <w:t>And as both epidemiologists pointed out, it’s worth remembering that you can only develop severe COVID-19 if you’re exposed to the virus in the first place.</w:t>
      </w:r>
    </w:p>
    <w:p w14:paraId="7E37F3C2" w14:textId="77777777" w:rsidR="00D73137" w:rsidRPr="00C82649" w:rsidRDefault="00D73137" w:rsidP="00D73137">
      <w:pPr>
        <w:rPr>
          <w:rFonts w:ascii="Verdana" w:hAnsi="Verdana"/>
          <w:szCs w:val="21"/>
        </w:rPr>
      </w:pPr>
    </w:p>
    <w:p w14:paraId="438F45C0" w14:textId="77777777" w:rsidR="00D73137" w:rsidRPr="00C82649" w:rsidRDefault="00D73137" w:rsidP="00D73137">
      <w:pPr>
        <w:rPr>
          <w:rFonts w:ascii="Verdana" w:hAnsi="Verdana"/>
          <w:szCs w:val="21"/>
        </w:rPr>
      </w:pPr>
      <w:r w:rsidRPr="00C82649">
        <w:rPr>
          <w:rFonts w:ascii="Verdana" w:hAnsi="Verdana"/>
          <w:szCs w:val="21"/>
        </w:rPr>
        <w:t>—Christopher</w:t>
      </w:r>
    </w:p>
    <w:p w14:paraId="2DF8DE71" w14:textId="77777777" w:rsidR="00D73137" w:rsidRPr="00C82649" w:rsidRDefault="00D73137" w:rsidP="00D73137">
      <w:pPr>
        <w:rPr>
          <w:rFonts w:ascii="Verdana" w:hAnsi="Verdana"/>
          <w:szCs w:val="21"/>
        </w:rPr>
      </w:pPr>
    </w:p>
    <w:sectPr w:rsidR="00D73137" w:rsidRPr="00C82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7F67F" w14:textId="77777777" w:rsidR="00D948BD" w:rsidRDefault="00D948BD" w:rsidP="00D73137">
      <w:r>
        <w:separator/>
      </w:r>
    </w:p>
  </w:endnote>
  <w:endnote w:type="continuationSeparator" w:id="0">
    <w:p w14:paraId="73027B53" w14:textId="77777777" w:rsidR="00D948BD" w:rsidRDefault="00D948BD" w:rsidP="00D7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AC34" w14:textId="77777777" w:rsidR="00D948BD" w:rsidRDefault="00D948BD" w:rsidP="00D73137">
      <w:r>
        <w:separator/>
      </w:r>
    </w:p>
  </w:footnote>
  <w:footnote w:type="continuationSeparator" w:id="0">
    <w:p w14:paraId="2244397A" w14:textId="77777777" w:rsidR="00D948BD" w:rsidRDefault="00D948BD" w:rsidP="00D7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CE"/>
    <w:rsid w:val="003A7AC3"/>
    <w:rsid w:val="0062357E"/>
    <w:rsid w:val="00641517"/>
    <w:rsid w:val="00935032"/>
    <w:rsid w:val="009738CE"/>
    <w:rsid w:val="00A63D3C"/>
    <w:rsid w:val="00C82649"/>
    <w:rsid w:val="00D73137"/>
    <w:rsid w:val="00D9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BABA"/>
  <w15:chartTrackingRefBased/>
  <w15:docId w15:val="{E54D1443-DF32-420A-8231-F63D396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1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3137"/>
    <w:rPr>
      <w:sz w:val="18"/>
      <w:szCs w:val="18"/>
    </w:rPr>
  </w:style>
  <w:style w:type="paragraph" w:styleId="a5">
    <w:name w:val="footer"/>
    <w:basedOn w:val="a"/>
    <w:link w:val="a6"/>
    <w:uiPriority w:val="99"/>
    <w:unhideWhenUsed/>
    <w:rsid w:val="00D73137"/>
    <w:pPr>
      <w:tabs>
        <w:tab w:val="center" w:pos="4153"/>
        <w:tab w:val="right" w:pos="8306"/>
      </w:tabs>
      <w:snapToGrid w:val="0"/>
      <w:jc w:val="left"/>
    </w:pPr>
    <w:rPr>
      <w:sz w:val="18"/>
      <w:szCs w:val="18"/>
    </w:rPr>
  </w:style>
  <w:style w:type="character" w:customStyle="1" w:styleId="a6">
    <w:name w:val="页脚 字符"/>
    <w:basedOn w:val="a0"/>
    <w:link w:val="a5"/>
    <w:uiPriority w:val="99"/>
    <w:rsid w:val="00D731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6</cp:revision>
  <dcterms:created xsi:type="dcterms:W3CDTF">2020-10-15T11:15:00Z</dcterms:created>
  <dcterms:modified xsi:type="dcterms:W3CDTF">2020-10-15T12:39:00Z</dcterms:modified>
</cp:coreProperties>
</file>